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A6DCD4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</w:t>
            </w:r>
            <w:r w:rsidR="00CB65D4">
              <w:rPr>
                <w:rFonts w:ascii="Arial" w:eastAsia="Arial" w:hAnsi="Arial" w:cs="Arial"/>
                <w:b/>
                <w:color w:val="000000"/>
              </w:rPr>
              <w:t>Region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1AA61D21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E824CE">
              <w:rPr>
                <w:rFonts w:ascii="Calibri" w:eastAsia="Calibri" w:hAnsi="Calibri" w:cs="Calibri"/>
                <w:b/>
                <w:color w:val="000000"/>
              </w:rPr>
              <w:t>Monarch High School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7FAF270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2513CD" w:rsidRPr="00715C13">
              <w:rPr>
                <w:rFonts w:ascii="Calibri" w:eastAsia="Calibri" w:hAnsi="Calibri" w:cs="Calibri"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7065C3">
              <w:rPr>
                <w:rFonts w:ascii="Calibri" w:eastAsia="Calibri" w:hAnsi="Calibri" w:cs="Calibri"/>
              </w:rPr>
              <w:t>1</w:t>
            </w:r>
            <w:r w:rsidR="00064011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/202</w:t>
            </w:r>
            <w:r w:rsidR="00064011">
              <w:rPr>
                <w:rFonts w:ascii="Calibri" w:eastAsia="Calibri" w:hAnsi="Calibri" w:cs="Calibri"/>
                <w:color w:val="000000"/>
              </w:rPr>
              <w:t>3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5175"/>
        <w:gridCol w:w="3102"/>
      </w:tblGrid>
      <w:tr w:rsidR="00A3488A" w14:paraId="04D8EAF8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5E7BCB11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Meeting called to order </w:t>
            </w:r>
            <w:r w:rsidR="00064011">
              <w:rPr>
                <w:rFonts w:ascii="Calibri" w:eastAsia="Calibri" w:hAnsi="Calibri" w:cs="Calibri"/>
                <w:sz w:val="24"/>
              </w:rPr>
              <w:t>6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 w:rsidR="00064011">
              <w:rPr>
                <w:rFonts w:ascii="Calibri" w:eastAsia="Calibri" w:hAnsi="Calibri" w:cs="Calibri"/>
                <w:sz w:val="24"/>
              </w:rPr>
              <w:t>30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A3488A" w14:paraId="0024BE97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0A879" w14:textId="6E32DDBB" w:rsidR="006E3FD9" w:rsidRDefault="0052143D" w:rsidP="0052143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Minutes for December were not drafted and uploaded to the website.</w:t>
            </w:r>
          </w:p>
          <w:p w14:paraId="127E767B" w14:textId="203848A6" w:rsidR="0052143D" w:rsidRPr="0052143D" w:rsidRDefault="0052143D" w:rsidP="0052143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Minutes for December and January will be approved at the February meeting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E58DE49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000000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3A93B71F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4D78A6">
              <w:rPr>
                <w:rFonts w:ascii="Calibri" w:eastAsia="Calibri" w:hAnsi="Calibri" w:cs="Calibri"/>
              </w:rPr>
              <w:t>Please register on the website to receive all N</w:t>
            </w:r>
            <w:r w:rsidR="00CB65D4">
              <w:rPr>
                <w:rFonts w:ascii="Calibri" w:eastAsia="Calibri" w:hAnsi="Calibri" w:cs="Calibri"/>
              </w:rPr>
              <w:t>orth Region Council</w:t>
            </w:r>
            <w:r w:rsidRPr="004D78A6">
              <w:rPr>
                <w:rFonts w:ascii="Calibri" w:eastAsia="Calibri" w:hAnsi="Calibri" w:cs="Calibri"/>
              </w:rPr>
              <w:t xml:space="preserve"> emails</w:t>
            </w:r>
          </w:p>
          <w:p w14:paraId="7B111D77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4A0CF7C7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  <w:p w14:paraId="5AA455BD" w14:textId="461DA0F1" w:rsidR="004D78A6" w:rsidRPr="004D78A6" w:rsidRDefault="004D78A6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A3488A" w14:paraId="420441C4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9AB95" w14:textId="333E5F92" w:rsidR="00801D03" w:rsidRPr="00BF04D8" w:rsidRDefault="0052143D" w:rsidP="00801D0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Roll Call</w:t>
            </w:r>
          </w:p>
          <w:p w14:paraId="3303A7A6" w14:textId="2A7CB59C" w:rsidR="009C5E71" w:rsidRPr="0052143D" w:rsidRDefault="0052143D" w:rsidP="00521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2143D">
              <w:rPr>
                <w:rFonts w:ascii="Calibri" w:eastAsia="Calibri" w:hAnsi="Calibri" w:cs="Calibri"/>
                <w:sz w:val="24"/>
              </w:rPr>
              <w:t xml:space="preserve">Roll </w:t>
            </w:r>
            <w:r>
              <w:rPr>
                <w:rFonts w:ascii="Calibri" w:eastAsia="Calibri" w:hAnsi="Calibri" w:cs="Calibri"/>
                <w:sz w:val="24"/>
              </w:rPr>
              <w:t>C</w:t>
            </w:r>
            <w:r w:rsidRPr="0052143D">
              <w:rPr>
                <w:rFonts w:ascii="Calibri" w:eastAsia="Calibri" w:hAnsi="Calibri" w:cs="Calibri"/>
                <w:sz w:val="24"/>
              </w:rPr>
              <w:t xml:space="preserve">all for each school </w:t>
            </w:r>
            <w:r>
              <w:rPr>
                <w:rFonts w:ascii="Calibri" w:eastAsia="Calibri" w:hAnsi="Calibri" w:cs="Calibri"/>
                <w:sz w:val="24"/>
              </w:rPr>
              <w:t xml:space="preserve">to update </w:t>
            </w:r>
            <w:r w:rsidR="00715C13">
              <w:rPr>
                <w:rFonts w:ascii="Calibri" w:eastAsia="Calibri" w:hAnsi="Calibri" w:cs="Calibri"/>
                <w:sz w:val="24"/>
              </w:rPr>
              <w:t>information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69E8357C" w14:textId="6EB4E93F" w:rsidR="00D65997" w:rsidRPr="00E84B97" w:rsidRDefault="005214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Karla Figueroa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C478B3F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4DF50800" w:rsidR="004D78A6" w:rsidRDefault="004D78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DAC7" w14:textId="62F14DA5" w:rsidR="00170B83" w:rsidRDefault="002F68BF" w:rsidP="0050350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Elections</w:t>
            </w:r>
          </w:p>
          <w:p w14:paraId="4D520ADC" w14:textId="77777777" w:rsidR="008F28B3" w:rsidRDefault="0052143D" w:rsidP="008F28B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F28B3">
              <w:rPr>
                <w:rFonts w:ascii="Calibri" w:eastAsia="Calibri" w:hAnsi="Calibri" w:cs="Calibri"/>
                <w:sz w:val="24"/>
              </w:rPr>
              <w:t>Corresponding Secretary</w:t>
            </w:r>
            <w:r w:rsidR="00715C13" w:rsidRPr="008F28B3">
              <w:rPr>
                <w:rFonts w:ascii="Calibri" w:eastAsia="Calibri" w:hAnsi="Calibri" w:cs="Calibri"/>
                <w:sz w:val="24"/>
              </w:rPr>
              <w:t xml:space="preserve"> </w:t>
            </w:r>
            <w:r w:rsidR="008F28B3">
              <w:rPr>
                <w:rFonts w:ascii="Calibri" w:eastAsia="Calibri" w:hAnsi="Calibri" w:cs="Calibri"/>
                <w:sz w:val="24"/>
              </w:rPr>
              <w:t>–</w:t>
            </w:r>
            <w:r w:rsidR="00715C13" w:rsidRPr="008F28B3">
              <w:rPr>
                <w:rFonts w:ascii="Calibri" w:eastAsia="Calibri" w:hAnsi="Calibri" w:cs="Calibri"/>
                <w:sz w:val="24"/>
              </w:rPr>
              <w:t xml:space="preserve"> </w:t>
            </w:r>
            <w:r w:rsidR="008F28B3">
              <w:rPr>
                <w:rFonts w:ascii="Calibri" w:eastAsia="Calibri" w:hAnsi="Calibri" w:cs="Calibri"/>
                <w:sz w:val="24"/>
              </w:rPr>
              <w:t xml:space="preserve">Carrie Forsyth </w:t>
            </w:r>
          </w:p>
          <w:p w14:paraId="5E3CAE59" w14:textId="06CE786D" w:rsidR="0052143D" w:rsidRPr="008F28B3" w:rsidRDefault="008F28B3" w:rsidP="008F28B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voted unopposed</w:t>
            </w:r>
          </w:p>
          <w:p w14:paraId="5912CFEE" w14:textId="0DD52E6D" w:rsidR="0052143D" w:rsidRPr="0052143D" w:rsidRDefault="0052143D" w:rsidP="00521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Citizen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at Large-vacant</w:t>
            </w:r>
            <w:proofErr w:type="gramEnd"/>
          </w:p>
          <w:p w14:paraId="41B91A8B" w14:textId="77777777" w:rsidR="00550DD4" w:rsidRPr="002F68BF" w:rsidRDefault="00550D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ESE Representative – vacant </w:t>
            </w:r>
          </w:p>
          <w:p w14:paraId="6456AC5E" w14:textId="4D2DBE0C" w:rsidR="00550DD4" w:rsidRDefault="00550DD4" w:rsidP="00550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ESOL Representative – </w:t>
            </w:r>
            <w:proofErr w:type="spellStart"/>
            <w:r w:rsidR="008F28B3">
              <w:rPr>
                <w:rFonts w:ascii="Calibri" w:eastAsia="Calibri" w:hAnsi="Calibri" w:cs="Calibri"/>
                <w:sz w:val="24"/>
              </w:rPr>
              <w:t>Vierge</w:t>
            </w:r>
            <w:proofErr w:type="spellEnd"/>
            <w:r w:rsidR="008F28B3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8F28B3">
              <w:rPr>
                <w:rFonts w:ascii="Calibri" w:eastAsia="Calibri" w:hAnsi="Calibri" w:cs="Calibri"/>
                <w:sz w:val="24"/>
              </w:rPr>
              <w:t>Dieujuste</w:t>
            </w:r>
            <w:proofErr w:type="spellEnd"/>
          </w:p>
          <w:p w14:paraId="6EE0B051" w14:textId="72F0E4B5" w:rsidR="008F28B3" w:rsidRPr="008F28B3" w:rsidRDefault="008F28B3" w:rsidP="008F28B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voted unopposed</w:t>
            </w:r>
          </w:p>
          <w:p w14:paraId="360687BB" w14:textId="6662F375" w:rsidR="00E824CE" w:rsidRPr="00524CBB" w:rsidRDefault="00550DD4" w:rsidP="00E824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Legislative Representative </w:t>
            </w:r>
            <w:r w:rsidR="004F502A" w:rsidRPr="002F68BF">
              <w:rPr>
                <w:rFonts w:ascii="Calibri" w:eastAsia="Calibri" w:hAnsi="Calibri" w:cs="Calibri"/>
                <w:sz w:val="24"/>
              </w:rPr>
              <w:t>–</w:t>
            </w:r>
            <w:r w:rsidRPr="002F68BF">
              <w:rPr>
                <w:rFonts w:ascii="Calibri" w:eastAsia="Calibri" w:hAnsi="Calibri" w:cs="Calibri"/>
                <w:sz w:val="24"/>
              </w:rPr>
              <w:t xml:space="preserve"> vacant</w:t>
            </w:r>
          </w:p>
          <w:p w14:paraId="27374164" w14:textId="77777777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Middle School Rep. – Muriel </w:t>
            </w:r>
            <w:proofErr w:type="spellStart"/>
            <w:r>
              <w:rPr>
                <w:rFonts w:ascii="Calibri" w:eastAsia="Calibri" w:hAnsi="Calibri" w:cs="Calibri"/>
              </w:rPr>
              <w:t>Theophin-Atilus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D22BF85" w14:textId="6AA06B0A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voted unopposed </w:t>
            </w:r>
          </w:p>
          <w:p w14:paraId="61660920" w14:textId="33ADDBD2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 School Rep – Susan </w:t>
            </w:r>
            <w:proofErr w:type="spellStart"/>
            <w:r>
              <w:rPr>
                <w:rFonts w:ascii="Calibri" w:eastAsia="Calibri" w:hAnsi="Calibri" w:cs="Calibri"/>
              </w:rPr>
              <w:t>Sargis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8F28B3">
              <w:rPr>
                <w:rFonts w:ascii="Calibri" w:eastAsia="Calibri" w:hAnsi="Calibri" w:cs="Calibri"/>
              </w:rPr>
              <w:t xml:space="preserve">and Nicole </w:t>
            </w:r>
            <w:proofErr w:type="spellStart"/>
            <w:r w:rsidR="008F28B3">
              <w:rPr>
                <w:rFonts w:ascii="Calibri" w:eastAsia="Calibri" w:hAnsi="Calibri" w:cs="Calibri"/>
              </w:rPr>
              <w:t>Morst</w:t>
            </w:r>
            <w:proofErr w:type="spellEnd"/>
          </w:p>
          <w:p w14:paraId="04C091A7" w14:textId="513B609D" w:rsidR="00524CBB" w:rsidRDefault="00715C13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524CBB">
              <w:rPr>
                <w:rFonts w:ascii="Calibri" w:eastAsia="Calibri" w:hAnsi="Calibri" w:cs="Calibri"/>
              </w:rPr>
              <w:t>oted unopposed</w:t>
            </w:r>
          </w:p>
          <w:p w14:paraId="2E1EEFCE" w14:textId="7DF1209E" w:rsidR="004F502A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42562D">
              <w:rPr>
                <w:rFonts w:ascii="Calibri" w:eastAsia="Calibri" w:hAnsi="Calibri" w:cs="Calibri"/>
                <w:b/>
                <w:bCs/>
                <w:u w:val="single"/>
              </w:rPr>
              <w:t>North Region Advisory Council</w:t>
            </w:r>
          </w:p>
          <w:p w14:paraId="267D5C37" w14:textId="017EC3AF" w:rsidR="0042562D" w:rsidRPr="00715C13" w:rsidRDefault="00715C13" w:rsidP="00715C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5C13">
              <w:rPr>
                <w:rFonts w:ascii="Calibri" w:eastAsia="Calibri" w:hAnsi="Calibri" w:cs="Calibri"/>
              </w:rPr>
              <w:t>Chair – Cynthia Dominique</w:t>
            </w:r>
          </w:p>
          <w:p w14:paraId="73E288AD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Vice Chair – Karla Figueroa</w:t>
            </w:r>
          </w:p>
          <w:p w14:paraId="54A242B1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Elementary Representative – </w:t>
            </w:r>
            <w:proofErr w:type="spellStart"/>
            <w:r w:rsidRPr="00E05307">
              <w:rPr>
                <w:rFonts w:ascii="Calibri" w:eastAsia="Calibri" w:hAnsi="Calibri" w:cs="Calibri"/>
                <w:sz w:val="20"/>
                <w:szCs w:val="20"/>
              </w:rPr>
              <w:t>Lanette</w:t>
            </w:r>
            <w:proofErr w:type="spellEnd"/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 Ramos</w:t>
            </w:r>
          </w:p>
          <w:p w14:paraId="6FE5653A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Middle School Representative -Lori Tobin</w:t>
            </w:r>
          </w:p>
          <w:p w14:paraId="29E0B87C" w14:textId="705605DE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High School Representative – </w:t>
            </w:r>
            <w:r w:rsidRPr="00C85873">
              <w:rPr>
                <w:rFonts w:ascii="Calibri" w:eastAsia="Calibri" w:hAnsi="Calibri" w:cs="Calibri"/>
                <w:sz w:val="18"/>
                <w:szCs w:val="18"/>
              </w:rPr>
              <w:t>Lisa Deutsch and Alisha Johnson</w:t>
            </w:r>
          </w:p>
          <w:p w14:paraId="2C6ADB5C" w14:textId="7D4B2170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Facilities Representative – Greg Nembhard</w:t>
            </w:r>
          </w:p>
          <w:p w14:paraId="1A6E2CCB" w14:textId="3C0A6821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Gifted Representative-Jennifer Benner</w:t>
            </w:r>
          </w:p>
          <w:p w14:paraId="2699FBC4" w14:textId="766F1CC7" w:rsidR="008F28B3" w:rsidRPr="008F28B3" w:rsidRDefault="00170B83" w:rsidP="00C8587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Parent at Large – Tenisha Jone</w:t>
            </w:r>
            <w:r w:rsidR="008F28B3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5DF2" w14:textId="77777777" w:rsidR="00821A77" w:rsidRDefault="00E84B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Chair: </w:t>
            </w:r>
          </w:p>
          <w:p w14:paraId="7C5C4ECA" w14:textId="10493714" w:rsidR="00E84B97" w:rsidRDefault="00170B8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Karla Figueroa </w:t>
            </w:r>
          </w:p>
        </w:tc>
      </w:tr>
    </w:tbl>
    <w:p w14:paraId="3568DE98" w14:textId="4EB86134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963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449"/>
        <w:gridCol w:w="3330"/>
      </w:tblGrid>
      <w:tr w:rsidR="000A5EC1" w14:paraId="1DC70D56" w14:textId="77777777" w:rsidTr="005B4B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1C81C2A5" w:rsidR="00D65997" w:rsidRPr="00ED09A3" w:rsidRDefault="00ED0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D09A3">
              <w:rPr>
                <w:rFonts w:ascii="Calibri" w:eastAsia="Calibri" w:hAnsi="Calibri" w:cs="Calibri"/>
                <w:sz w:val="18"/>
                <w:szCs w:val="18"/>
              </w:rPr>
              <w:t>Item #</w:t>
            </w:r>
            <w:r w:rsidR="00C858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D09A3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E577" w14:textId="2278E8F8" w:rsidR="00BE66C1" w:rsidRDefault="00ED09A3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D09A3">
              <w:rPr>
                <w:rFonts w:ascii="Calibri" w:eastAsia="Calibri" w:hAnsi="Calibri" w:cs="Calibri"/>
                <w:b/>
                <w:bCs/>
              </w:rPr>
              <w:t>School Spotlight!</w:t>
            </w:r>
          </w:p>
          <w:p w14:paraId="265CEDF3" w14:textId="34B877B9" w:rsidR="00801D03" w:rsidRPr="00A1515C" w:rsidRDefault="00A1515C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A1515C">
              <w:rPr>
                <w:rFonts w:ascii="Calibri" w:eastAsia="Calibri" w:hAnsi="Calibri" w:cs="Calibri"/>
                <w:b/>
                <w:bCs/>
                <w:u w:val="single"/>
              </w:rPr>
              <w:t xml:space="preserve">Coconut Creek High School </w:t>
            </w:r>
          </w:p>
          <w:p w14:paraId="23D5BDDD" w14:textId="5A5199FE" w:rsidR="00A1515C" w:rsidRPr="008B2BBC" w:rsidRDefault="00A1515C" w:rsidP="008B2B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B2BBC">
              <w:rPr>
                <w:rFonts w:ascii="Calibri" w:eastAsia="Calibri" w:hAnsi="Calibri" w:cs="Calibri"/>
              </w:rPr>
              <w:t>There is a new principal striving to improve the culture and rep</w:t>
            </w:r>
            <w:r w:rsidR="008B2BBC" w:rsidRPr="008B2BBC">
              <w:rPr>
                <w:rFonts w:ascii="Calibri" w:eastAsia="Calibri" w:hAnsi="Calibri" w:cs="Calibri"/>
              </w:rPr>
              <w:t>utation of the school</w:t>
            </w:r>
          </w:p>
          <w:p w14:paraId="078D8A48" w14:textId="46E05F25" w:rsidR="008B2BBC" w:rsidRPr="008B2BBC" w:rsidRDefault="008B2BBC" w:rsidP="008B2B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B2BBC">
              <w:rPr>
                <w:rFonts w:ascii="Calibri" w:eastAsia="Calibri" w:hAnsi="Calibri" w:cs="Calibri"/>
              </w:rPr>
              <w:t>The staff and students are working the lessons from Atomic Habits.  There are called “Creek Habits”</w:t>
            </w:r>
          </w:p>
          <w:p w14:paraId="28AEF612" w14:textId="22BA7160" w:rsidR="008B2BBC" w:rsidRDefault="008B2BBC" w:rsidP="008B2B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school has magnet programs and connections with Creek Technical, Atlantic Vocational Technical School, and Broward College</w:t>
            </w:r>
          </w:p>
          <w:p w14:paraId="659C4511" w14:textId="74667094" w:rsidR="008B2BBC" w:rsidRDefault="008B2BBC" w:rsidP="008B2B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Latinos in Action – Students tutor Coconut Creek elementary</w:t>
            </w:r>
          </w:p>
          <w:p w14:paraId="18F9DCD9" w14:textId="5BAB9C1E" w:rsidR="008B2BBC" w:rsidRPr="008B2BBC" w:rsidRDefault="008B2BBC" w:rsidP="008B2B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Creating </w:t>
            </w:r>
            <w:r w:rsidR="000834E8">
              <w:rPr>
                <w:rFonts w:ascii="Calibri" w:eastAsia="Calibri" w:hAnsi="Calibri" w:cs="Calibri"/>
              </w:rPr>
              <w:t xml:space="preserve">more </w:t>
            </w:r>
            <w:r>
              <w:rPr>
                <w:rFonts w:ascii="Calibri" w:eastAsia="Calibri" w:hAnsi="Calibri" w:cs="Calibri"/>
              </w:rPr>
              <w:t>tutoring opportunities</w:t>
            </w:r>
            <w:r w:rsidR="000834E8">
              <w:rPr>
                <w:rFonts w:ascii="Calibri" w:eastAsia="Calibri" w:hAnsi="Calibri" w:cs="Calibri"/>
              </w:rPr>
              <w:t xml:space="preserve"> for more elementary schools</w:t>
            </w:r>
          </w:p>
          <w:p w14:paraId="6EB76357" w14:textId="0EEE3FF7" w:rsidR="00E54D62" w:rsidRPr="00E824CE" w:rsidRDefault="00E54D62" w:rsidP="00E053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CFC2" w14:textId="6F3EC6B7" w:rsidR="00550DD4" w:rsidRDefault="00550DD4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5B4BB2" w14:paraId="445CC18C" w14:textId="77777777" w:rsidTr="005B4B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B7CA4" w14:textId="113C19FD" w:rsidR="005B4BB2" w:rsidRPr="00ED09A3" w:rsidRDefault="005B4BB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# 7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822B5" w14:textId="77777777" w:rsidR="005B4BB2" w:rsidRDefault="005B4BB2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 1 Updates</w:t>
            </w:r>
          </w:p>
          <w:p w14:paraId="65402CDF" w14:textId="77777777" w:rsidR="00643085" w:rsidRDefault="00643085" w:rsidP="006430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43085">
              <w:rPr>
                <w:rFonts w:ascii="Calibri" w:eastAsia="Calibri" w:hAnsi="Calibri" w:cs="Calibri"/>
              </w:rPr>
              <w:t>Information was passed out regarding programs within the department.</w:t>
            </w:r>
          </w:p>
          <w:p w14:paraId="5546F9FC" w14:textId="77777777" w:rsidR="00643085" w:rsidRDefault="00643085" w:rsidP="006430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Annie Mosley (contact person)</w:t>
            </w:r>
          </w:p>
          <w:p w14:paraId="3AD28D89" w14:textId="77777777" w:rsidR="00A16FAD" w:rsidRDefault="00A16FAD" w:rsidP="006430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on parent seminar will end tomorrow</w:t>
            </w:r>
          </w:p>
          <w:p w14:paraId="507975A6" w14:textId="77777777" w:rsidR="00A16FAD" w:rsidRDefault="00A16FAD" w:rsidP="006430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 will be at Signature Grand</w:t>
            </w:r>
          </w:p>
          <w:p w14:paraId="315961AB" w14:textId="355E20EE" w:rsidR="00A16FAD" w:rsidRPr="00643085" w:rsidRDefault="00A16FAD" w:rsidP="006430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2/4 STEM Fest @ Fort Lauderdale Executive Airport.  This is geared toward elementary school age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51646" w14:textId="77777777" w:rsidR="005B4BB2" w:rsidRDefault="005B4BB2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Ellamae L. Hall </w:t>
            </w:r>
          </w:p>
          <w:p w14:paraId="513094AE" w14:textId="77777777" w:rsidR="005B4BB2" w:rsidRDefault="005B4BB2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5B4BB2">
              <w:rPr>
                <w:rFonts w:ascii="Calibri" w:eastAsia="Calibri" w:hAnsi="Calibri" w:cs="Calibri"/>
                <w:bCs/>
                <w:sz w:val="16"/>
                <w:szCs w:val="16"/>
              </w:rPr>
              <w:t>Community Liaison-Parent Engagement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Title 1</w:t>
            </w:r>
          </w:p>
          <w:p w14:paraId="6BE8F1D0" w14:textId="77777777" w:rsidR="005B4BB2" w:rsidRPr="005B4BB2" w:rsidRDefault="005B4BB2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5B4BB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Migrant and Special Programs </w:t>
            </w:r>
          </w:p>
          <w:p w14:paraId="4D04988A" w14:textId="2A2DD1D8" w:rsidR="005B4BB2" w:rsidRPr="005B4BB2" w:rsidRDefault="005B4BB2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B4BB2">
              <w:rPr>
                <w:rFonts w:ascii="Calibri" w:eastAsia="Calibri" w:hAnsi="Calibri" w:cs="Calibri"/>
                <w:bCs/>
                <w:sz w:val="20"/>
                <w:szCs w:val="20"/>
              </w:rPr>
              <w:t>Ellamae.hall@browardschools.com</w:t>
            </w:r>
          </w:p>
        </w:tc>
      </w:tr>
      <w:tr w:rsidR="000A5EC1" w14:paraId="176FC9B6" w14:textId="77777777" w:rsidTr="005B4BB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141" w14:textId="0E76E5DF" w:rsidR="00CB4020" w:rsidRPr="00C85873" w:rsidRDefault="00ED0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5873">
              <w:rPr>
                <w:rFonts w:ascii="Calibri" w:eastAsia="Calibri" w:hAnsi="Calibri" w:cs="Calibri"/>
                <w:sz w:val="18"/>
                <w:szCs w:val="18"/>
              </w:rPr>
              <w:t>Item #</w:t>
            </w:r>
            <w:r w:rsidR="00C858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B4BB2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CBFEF" w14:textId="77777777" w:rsidR="00A80E0F" w:rsidRDefault="00E344AB" w:rsidP="00921931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E344AB">
              <w:rPr>
                <w:rFonts w:eastAsia="Calibri" w:cstheme="minorHAnsi"/>
                <w:b/>
                <w:bCs/>
              </w:rPr>
              <w:t xml:space="preserve">Demographics and Enrollment </w:t>
            </w:r>
          </w:p>
          <w:p w14:paraId="144ACAB8" w14:textId="195DBC6F" w:rsidR="00E344AB" w:rsidRPr="00E344AB" w:rsidRDefault="00E344AB" w:rsidP="00E34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 xml:space="preserve">Many </w:t>
            </w:r>
            <w:r w:rsidR="00C85873">
              <w:rPr>
                <w:rFonts w:eastAsia="Calibri" w:cstheme="minorHAnsi"/>
              </w:rPr>
              <w:t>reason</w:t>
            </w:r>
            <w:r>
              <w:rPr>
                <w:rFonts w:eastAsia="Calibri" w:cstheme="minorHAnsi"/>
              </w:rPr>
              <w:t>s for under enrollment for the district</w:t>
            </w:r>
          </w:p>
          <w:p w14:paraId="67EA7577" w14:textId="77777777" w:rsidR="00E344AB" w:rsidRPr="00C8138D" w:rsidRDefault="00C8138D" w:rsidP="00C8138D">
            <w:pPr>
              <w:spacing w:after="0" w:line="240" w:lineRule="auto"/>
              <w:rPr>
                <w:rFonts w:eastAsia="Calibri" w:cstheme="minorHAnsi"/>
              </w:rPr>
            </w:pPr>
            <w:r w:rsidRPr="00C8138D">
              <w:rPr>
                <w:rFonts w:eastAsia="Calibri" w:cstheme="minorHAnsi"/>
              </w:rPr>
              <w:t>People moving out of area</w:t>
            </w:r>
          </w:p>
          <w:p w14:paraId="4967F2F5" w14:textId="77777777" w:rsidR="00C8138D" w:rsidRPr="00C8138D" w:rsidRDefault="00C8138D" w:rsidP="00C8138D">
            <w:pPr>
              <w:spacing w:after="0" w:line="240" w:lineRule="auto"/>
              <w:rPr>
                <w:rFonts w:eastAsia="Calibri" w:cstheme="minorHAnsi"/>
              </w:rPr>
            </w:pPr>
            <w:r w:rsidRPr="00C8138D">
              <w:rPr>
                <w:rFonts w:eastAsia="Calibri" w:cstheme="minorHAnsi"/>
              </w:rPr>
              <w:t>State vouchers</w:t>
            </w:r>
          </w:p>
          <w:p w14:paraId="4DBEA8DA" w14:textId="60B37F15" w:rsidR="00C8138D" w:rsidRPr="00C8138D" w:rsidRDefault="00C8138D" w:rsidP="00C8138D">
            <w:pPr>
              <w:spacing w:after="0" w:line="240" w:lineRule="auto"/>
              <w:rPr>
                <w:rFonts w:eastAsia="Calibri" w:cstheme="minorHAnsi"/>
              </w:rPr>
            </w:pPr>
            <w:r w:rsidRPr="00C8138D">
              <w:rPr>
                <w:rFonts w:eastAsia="Calibri" w:cstheme="minorHAnsi"/>
              </w:rPr>
              <w:t>State virtual school</w:t>
            </w:r>
          </w:p>
          <w:p w14:paraId="722ABC1F" w14:textId="77777777" w:rsidR="00C8138D" w:rsidRDefault="00C8138D" w:rsidP="00C8138D">
            <w:pPr>
              <w:spacing w:after="0" w:line="240" w:lineRule="auto"/>
              <w:rPr>
                <w:rFonts w:eastAsia="Calibri" w:cstheme="minorHAnsi"/>
              </w:rPr>
            </w:pPr>
            <w:r w:rsidRPr="00C8138D">
              <w:rPr>
                <w:rFonts w:eastAsia="Calibri" w:cstheme="minorHAnsi"/>
              </w:rPr>
              <w:t>Charter schools</w:t>
            </w:r>
          </w:p>
          <w:p w14:paraId="72DE21B6" w14:textId="77777777" w:rsidR="00C8138D" w:rsidRDefault="00CC2C51" w:rsidP="00C81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 w:rsidRPr="00CC2C51">
              <w:rPr>
                <w:rFonts w:eastAsia="Calibri" w:cstheme="minorHAnsi"/>
              </w:rPr>
              <w:t xml:space="preserve">Majority unenrolled is in elementary </w:t>
            </w:r>
            <w:r>
              <w:rPr>
                <w:rFonts w:eastAsia="Calibri" w:cstheme="minorHAnsi"/>
              </w:rPr>
              <w:t xml:space="preserve">school </w:t>
            </w:r>
          </w:p>
          <w:p w14:paraId="524B13D3" w14:textId="77777777" w:rsidR="00CC2C51" w:rsidRDefault="00CC2C51" w:rsidP="00CC2C5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Elementary 61.3%</w:t>
            </w:r>
          </w:p>
          <w:p w14:paraId="6D2EEA07" w14:textId="77777777" w:rsidR="00CC2C51" w:rsidRDefault="00CC2C51" w:rsidP="00CC2C5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Middle 19.3%</w:t>
            </w:r>
          </w:p>
          <w:p w14:paraId="2263DE41" w14:textId="77777777" w:rsidR="00CC2C51" w:rsidRDefault="00CC2C51" w:rsidP="00CC2C5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High 13.2%</w:t>
            </w:r>
          </w:p>
          <w:p w14:paraId="603CF60D" w14:textId="670A3D48" w:rsidR="00CC2C51" w:rsidRDefault="00CC2C51" w:rsidP="00CC2C5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Centers 6.2%</w:t>
            </w:r>
          </w:p>
          <w:p w14:paraId="4988D9F9" w14:textId="77777777" w:rsidR="00CC2C51" w:rsidRDefault="00CC2C51" w:rsidP="00CC2C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 w:rsidRPr="00CC2C51">
              <w:rPr>
                <w:rFonts w:eastAsia="Calibri" w:cstheme="minorHAnsi"/>
              </w:rPr>
              <w:t xml:space="preserve">District </w:t>
            </w:r>
            <w:r>
              <w:rPr>
                <w:rFonts w:eastAsia="Calibri" w:cstheme="minorHAnsi"/>
              </w:rPr>
              <w:t>is working with a company to create a 5 year long term plan for all school buildings.  This plan will be analyzed prior to closing school, altering school building usage.</w:t>
            </w:r>
          </w:p>
          <w:p w14:paraId="3EE3B761" w14:textId="5438F1EE" w:rsidR="00CC2C51" w:rsidRDefault="00CC2C51" w:rsidP="00CC2C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Recommended to check the </w:t>
            </w:r>
            <w:r w:rsidR="00C85873">
              <w:rPr>
                <w:rFonts w:eastAsia="Calibri" w:cstheme="minorHAnsi"/>
              </w:rPr>
              <w:t xml:space="preserve">Broward County Schools </w:t>
            </w:r>
            <w:r>
              <w:rPr>
                <w:rFonts w:eastAsia="Calibri" w:cstheme="minorHAnsi"/>
              </w:rPr>
              <w:t xml:space="preserve">demographics website to check every school’s capacity information </w:t>
            </w:r>
          </w:p>
          <w:p w14:paraId="49B516A9" w14:textId="77777777" w:rsidR="00CC2C51" w:rsidRDefault="00CC2C51" w:rsidP="00CC2C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February 7 – School Board Scenario Workshop for Stoneman Douglas boundary issue</w:t>
            </w:r>
          </w:p>
          <w:p w14:paraId="790BFA10" w14:textId="77777777" w:rsidR="00AA5F95" w:rsidRDefault="00AA5F95" w:rsidP="00CC2C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March/April Final Board decision for boundaries</w:t>
            </w:r>
          </w:p>
          <w:p w14:paraId="03AFE04C" w14:textId="77777777" w:rsidR="00AA5F95" w:rsidRDefault="00AA5F95" w:rsidP="00CC2C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Community will be notified regarding if there are boundaries changes</w:t>
            </w:r>
          </w:p>
          <w:p w14:paraId="466E4DFE" w14:textId="77777777" w:rsidR="00A1515C" w:rsidRDefault="00A1515C" w:rsidP="00CC2C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There are several points that the school board must be notified regarding boundaries</w:t>
            </w:r>
          </w:p>
          <w:p w14:paraId="0D4B4F31" w14:textId="670B8AE4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 w:rsidRPr="00A1515C">
              <w:rPr>
                <w:rFonts w:eastAsia="Calibri" w:cstheme="minorHAnsi"/>
              </w:rPr>
              <w:t xml:space="preserve">Class size impact </w:t>
            </w:r>
            <w:r>
              <w:rPr>
                <w:rFonts w:eastAsia="Calibri" w:cstheme="minorHAnsi"/>
              </w:rPr>
              <w:t>(required)</w:t>
            </w:r>
          </w:p>
          <w:p w14:paraId="7B53B3B4" w14:textId="77777777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Level of service (required)</w:t>
            </w:r>
          </w:p>
          <w:p w14:paraId="1C98BC0E" w14:textId="77777777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Enrollment Impact</w:t>
            </w:r>
          </w:p>
          <w:p w14:paraId="0D1C7A95" w14:textId="77777777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Diversity Impact</w:t>
            </w:r>
          </w:p>
          <w:p w14:paraId="2B9DD056" w14:textId="77777777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Feeder Pattern Impact</w:t>
            </w:r>
          </w:p>
          <w:p w14:paraId="17936CCB" w14:textId="77777777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School Proximity Impact</w:t>
            </w:r>
          </w:p>
          <w:p w14:paraId="396E12D1" w14:textId="77777777" w:rsid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Neighborhood Integrity Impact</w:t>
            </w:r>
          </w:p>
          <w:p w14:paraId="684DD4A5" w14:textId="6C51F1C1" w:rsidR="00A1515C" w:rsidRPr="00A1515C" w:rsidRDefault="00A1515C" w:rsidP="00A1515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Natural Barrier Impact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18A18" w14:textId="278C41AC" w:rsidR="002C0A49" w:rsidRDefault="00E344AB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Joseph Beck</w:t>
            </w:r>
          </w:p>
          <w:p w14:paraId="4AC031EF" w14:textId="5C602311" w:rsidR="00E344AB" w:rsidRPr="00E344AB" w:rsidRDefault="00E344AB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344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Demographics&amp; Enrollment Planning Department</w:t>
            </w:r>
          </w:p>
          <w:p w14:paraId="6F2E2435" w14:textId="77777777" w:rsidR="00E344AB" w:rsidRPr="00F500D5" w:rsidRDefault="00E344AB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CE3BA53" w14:textId="525345CC" w:rsidR="009C5E71" w:rsidRPr="00A023AC" w:rsidRDefault="009C5E71" w:rsidP="00E834A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5EC1" w14:paraId="423A7817" w14:textId="77777777" w:rsidTr="005B4BB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6E22" w14:textId="51F891FC" w:rsidR="0070651E" w:rsidRPr="00B777AE" w:rsidRDefault="00865D2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777AE">
              <w:rPr>
                <w:rFonts w:ascii="Calibri" w:eastAsia="Calibri" w:hAnsi="Calibri" w:cs="Calibri"/>
                <w:sz w:val="18"/>
                <w:szCs w:val="18"/>
              </w:rPr>
              <w:t>Item #</w:t>
            </w:r>
            <w:r w:rsidR="00B777A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B4BB2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2C08" w14:textId="73B249A3" w:rsidR="00AA5F95" w:rsidRPr="000834E8" w:rsidRDefault="00AA5F95" w:rsidP="00AA5F9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School Choice</w:t>
            </w:r>
            <w:r w:rsidR="000834E8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AA5F95">
              <w:rPr>
                <w:rFonts w:ascii="Calibri" w:eastAsia="Calibri" w:hAnsi="Calibri" w:cs="Calibri"/>
              </w:rPr>
              <w:t>Policy 5004.1</w:t>
            </w:r>
          </w:p>
          <w:p w14:paraId="04C21501" w14:textId="43638DFB" w:rsidR="00AA5F95" w:rsidRDefault="00AA5F95" w:rsidP="00AA5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are different </w:t>
            </w:r>
            <w:r w:rsidR="00C85873"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="000834E8">
              <w:rPr>
                <w:rFonts w:ascii="Calibri" w:eastAsia="Calibri" w:hAnsi="Calibri" w:cs="Calibri"/>
              </w:rPr>
              <w:t>of school choice</w:t>
            </w:r>
          </w:p>
          <w:p w14:paraId="17E1E51F" w14:textId="280AF8C8" w:rsidR="000834E8" w:rsidRDefault="000834E8" w:rsidP="000834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834E8">
              <w:rPr>
                <w:rFonts w:ascii="Calibri" w:eastAsia="Calibri" w:hAnsi="Calibri" w:cs="Calibri"/>
              </w:rPr>
              <w:t>Charter schoo</w:t>
            </w:r>
            <w:r>
              <w:rPr>
                <w:rFonts w:ascii="Calibri" w:eastAsia="Calibri" w:hAnsi="Calibri" w:cs="Calibri"/>
              </w:rPr>
              <w:t xml:space="preserve">l </w:t>
            </w:r>
          </w:p>
          <w:p w14:paraId="47F6CD93" w14:textId="561EE8DD" w:rsidR="000834E8" w:rsidRDefault="000834E8" w:rsidP="000834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Magnet programs</w:t>
            </w:r>
          </w:p>
          <w:p w14:paraId="7AD837F4" w14:textId="4269E0EA" w:rsidR="000834E8" w:rsidRDefault="000834E8" w:rsidP="000834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Nova Schools</w:t>
            </w:r>
          </w:p>
          <w:p w14:paraId="72E6514A" w14:textId="0D8B9979" w:rsidR="000834E8" w:rsidRDefault="000834E8" w:rsidP="000834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Choice</w:t>
            </w:r>
          </w:p>
          <w:p w14:paraId="11E13B6D" w14:textId="77777777" w:rsidR="00770B2B" w:rsidRDefault="000834E8" w:rsidP="000834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Hardship reassignments</w:t>
            </w:r>
          </w:p>
          <w:p w14:paraId="1FA34900" w14:textId="77777777" w:rsidR="000834E8" w:rsidRDefault="000834E8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8B2D90" w14:textId="77777777" w:rsidR="000834E8" w:rsidRDefault="00C85873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Jarvis explained how </w:t>
            </w:r>
            <w:r w:rsidR="000834E8">
              <w:rPr>
                <w:rFonts w:ascii="Calibri" w:eastAsia="Calibri" w:hAnsi="Calibri" w:cs="Calibri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are</w:t>
            </w:r>
            <w:r w:rsidR="000834E8">
              <w:rPr>
                <w:rFonts w:ascii="Calibri" w:eastAsia="Calibri" w:hAnsi="Calibri" w:cs="Calibri"/>
              </w:rPr>
              <w:t xml:space="preserve"> </w:t>
            </w:r>
            <w:r w:rsidR="00122CD7">
              <w:rPr>
                <w:rFonts w:ascii="Calibri" w:eastAsia="Calibri" w:hAnsi="Calibri" w:cs="Calibri"/>
              </w:rPr>
              <w:t>chosen for school choice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14:paraId="26761EE1" w14:textId="3C0ABE53" w:rsidR="00C85873" w:rsidRDefault="009E4325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Some </w:t>
            </w:r>
            <w:r w:rsidR="00C85873" w:rsidRPr="009E4325">
              <w:rPr>
                <w:rFonts w:ascii="Calibri" w:eastAsia="Calibri" w:hAnsi="Calibri" w:cs="Calibri"/>
                <w:b/>
                <w:bCs/>
              </w:rPr>
              <w:t>Magnet programs</w:t>
            </w:r>
            <w:r w:rsidR="00C85873">
              <w:rPr>
                <w:rFonts w:ascii="Calibri" w:eastAsia="Calibri" w:hAnsi="Calibri" w:cs="Calibri"/>
              </w:rPr>
              <w:t xml:space="preserve"> have requirement for students</w:t>
            </w:r>
            <w:r>
              <w:rPr>
                <w:rFonts w:ascii="Calibri" w:eastAsia="Calibri" w:hAnsi="Calibri" w:cs="Calibri"/>
              </w:rPr>
              <w:t xml:space="preserve">. Transportation is limited. Families are notified of acceptance and given time to respond. </w:t>
            </w:r>
          </w:p>
          <w:p w14:paraId="033450BF" w14:textId="77777777" w:rsidR="009E4325" w:rsidRDefault="009E4325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7BE728" w14:textId="74793673" w:rsidR="00C85873" w:rsidRDefault="00C85873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4325">
              <w:rPr>
                <w:rFonts w:ascii="Calibri" w:eastAsia="Calibri" w:hAnsi="Calibri" w:cs="Calibri"/>
                <w:b/>
                <w:bCs/>
              </w:rPr>
              <w:t xml:space="preserve">Nova Schools </w:t>
            </w:r>
            <w:r w:rsidR="009E4325"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 w:rsidR="009E4325">
              <w:rPr>
                <w:rFonts w:ascii="Calibri" w:eastAsia="Calibri" w:hAnsi="Calibri" w:cs="Calibri"/>
              </w:rPr>
              <w:t>S</w:t>
            </w:r>
            <w:r w:rsidR="009E4325">
              <w:rPr>
                <w:rFonts w:ascii="Calibri" w:eastAsia="Calibri" w:hAnsi="Calibri" w:cs="Calibri"/>
              </w:rPr>
              <w:t xml:space="preserve">chools have a certain number of spots available.  </w:t>
            </w:r>
            <w:r w:rsidR="009E4325">
              <w:rPr>
                <w:rFonts w:ascii="Calibri" w:eastAsia="Calibri" w:hAnsi="Calibri" w:cs="Calibri"/>
              </w:rPr>
              <w:t>T</w:t>
            </w:r>
            <w:r w:rsidR="009E4325">
              <w:rPr>
                <w:rFonts w:ascii="Calibri" w:eastAsia="Calibri" w:hAnsi="Calibri" w:cs="Calibri"/>
              </w:rPr>
              <w:t>ransportation</w:t>
            </w:r>
            <w:r w:rsidR="009E4325">
              <w:rPr>
                <w:rFonts w:ascii="Calibri" w:eastAsia="Calibri" w:hAnsi="Calibri" w:cs="Calibri"/>
              </w:rPr>
              <w:t xml:space="preserve"> is available</w:t>
            </w:r>
            <w:r w:rsidR="009E4325">
              <w:rPr>
                <w:rFonts w:ascii="Calibri" w:eastAsia="Calibri" w:hAnsi="Calibri" w:cs="Calibri"/>
              </w:rPr>
              <w:t>.</w:t>
            </w:r>
            <w:r w:rsidR="00B777AE">
              <w:rPr>
                <w:rFonts w:ascii="Calibri" w:eastAsia="Calibri" w:hAnsi="Calibri" w:cs="Calibri"/>
              </w:rPr>
              <w:t xml:space="preserve">  Siblings already attending the school is a consideration.  </w:t>
            </w:r>
            <w:r w:rsidR="009E4325">
              <w:rPr>
                <w:rFonts w:ascii="Calibri" w:eastAsia="Calibri" w:hAnsi="Calibri" w:cs="Calibri"/>
              </w:rPr>
              <w:t>Families are notified of acceptance and given time to respond.</w:t>
            </w:r>
            <w:r w:rsidR="00B777AE">
              <w:rPr>
                <w:rFonts w:ascii="Calibri" w:eastAsia="Calibri" w:hAnsi="Calibri" w:cs="Calibri"/>
              </w:rPr>
              <w:t xml:space="preserve"> </w:t>
            </w:r>
          </w:p>
          <w:p w14:paraId="6C380436" w14:textId="77777777" w:rsidR="009E4325" w:rsidRPr="009E4325" w:rsidRDefault="009E4325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FB2A29" w14:textId="3C067495" w:rsidR="00C85873" w:rsidRDefault="00C85873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4325">
              <w:rPr>
                <w:rFonts w:ascii="Calibri" w:eastAsia="Calibri" w:hAnsi="Calibri" w:cs="Calibri"/>
                <w:b/>
                <w:bCs/>
              </w:rPr>
              <w:t>School Choice</w:t>
            </w:r>
            <w:r>
              <w:rPr>
                <w:rFonts w:ascii="Calibri" w:eastAsia="Calibri" w:hAnsi="Calibri" w:cs="Calibri"/>
              </w:rPr>
              <w:t xml:space="preserve"> –</w:t>
            </w:r>
            <w:r w:rsidR="009E4325">
              <w:rPr>
                <w:rFonts w:ascii="Calibri" w:eastAsia="Calibri" w:hAnsi="Calibri" w:cs="Calibri"/>
              </w:rPr>
              <w:t xml:space="preserve"> Each schools have a certain number of spots available.  Families are responsible for transportation.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E4325">
              <w:rPr>
                <w:rFonts w:ascii="Calibri" w:eastAsia="Calibri" w:hAnsi="Calibri" w:cs="Calibri"/>
              </w:rPr>
              <w:t>Families are notified of acceptance and given time to respond.</w:t>
            </w:r>
          </w:p>
          <w:p w14:paraId="5EB3551D" w14:textId="77777777" w:rsidR="009E4325" w:rsidRDefault="009E4325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D0DD67" w14:textId="10AB30E7" w:rsidR="009E4325" w:rsidRPr="009E4325" w:rsidRDefault="009E4325" w:rsidP="000834E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4325">
              <w:rPr>
                <w:rFonts w:ascii="Calibri" w:eastAsia="Calibri" w:hAnsi="Calibri" w:cs="Calibri"/>
                <w:b/>
                <w:bCs/>
              </w:rPr>
              <w:t xml:space="preserve">Hardship reassignments- </w:t>
            </w:r>
            <w:r w:rsidR="00B777AE">
              <w:rPr>
                <w:rFonts w:ascii="Calibri" w:eastAsia="Calibri" w:hAnsi="Calibri" w:cs="Calibri"/>
              </w:rPr>
              <w:t xml:space="preserve">Each schools have a certain number of spots available.  Families are responsible for transportation.   </w:t>
            </w:r>
            <w:r w:rsidR="00B777AE">
              <w:rPr>
                <w:rFonts w:ascii="Calibri" w:eastAsia="Calibri" w:hAnsi="Calibri" w:cs="Calibri"/>
              </w:rPr>
              <w:t xml:space="preserve">Families may apply after the </w:t>
            </w:r>
            <w:proofErr w:type="gramStart"/>
            <w:r w:rsidR="00B777AE">
              <w:rPr>
                <w:rFonts w:ascii="Calibri" w:eastAsia="Calibri" w:hAnsi="Calibri" w:cs="Calibri"/>
              </w:rPr>
              <w:t>School</w:t>
            </w:r>
            <w:proofErr w:type="gramEnd"/>
            <w:r w:rsidR="00B777AE">
              <w:rPr>
                <w:rFonts w:ascii="Calibri" w:eastAsia="Calibri" w:hAnsi="Calibri" w:cs="Calibri"/>
              </w:rPr>
              <w:t xml:space="preserve"> Choice window for emergency reasons.  (Death of family member, homelessness, Active military, etc.)  </w:t>
            </w:r>
            <w:r w:rsidR="00B777AE">
              <w:rPr>
                <w:rFonts w:ascii="Calibri" w:eastAsia="Calibri" w:hAnsi="Calibri" w:cs="Calibri"/>
              </w:rPr>
              <w:t>Families are notified of acceptance and given time to respond.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8419" w14:textId="6B32B159" w:rsidR="0070651E" w:rsidRPr="00413283" w:rsidRDefault="00AA5F95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Scott Jarvis</w:t>
            </w:r>
          </w:p>
        </w:tc>
      </w:tr>
      <w:tr w:rsidR="00F773DC" w14:paraId="041F8B0F" w14:textId="77777777" w:rsidTr="005B4BB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4463C" w14:textId="558BAA44" w:rsidR="00F773DC" w:rsidRPr="00F773DC" w:rsidRDefault="00F773D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773DC"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777A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5B4BB2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DD177" w14:textId="77777777" w:rsidR="00B777AE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73DC">
              <w:rPr>
                <w:rFonts w:ascii="Calibri" w:eastAsia="Calibri" w:hAnsi="Calibri" w:cs="Calibri"/>
              </w:rPr>
              <w:t xml:space="preserve">Motion to extend the meeting by 15 minutes by </w:t>
            </w:r>
          </w:p>
          <w:p w14:paraId="2979DB9F" w14:textId="04CDBD8F" w:rsidR="00F773DC" w:rsidRPr="00F773DC" w:rsidRDefault="00B777AE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Murielle </w:t>
            </w:r>
            <w:proofErr w:type="spellStart"/>
            <w:r>
              <w:rPr>
                <w:rFonts w:ascii="Calibri" w:eastAsia="Calibri" w:hAnsi="Calibri" w:cs="Calibri"/>
              </w:rPr>
              <w:t>Theophin-Atilus</w:t>
            </w:r>
            <w:proofErr w:type="spellEnd"/>
          </w:p>
          <w:p w14:paraId="20B8B238" w14:textId="63E27C2F" w:rsid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Seconded by </w:t>
            </w:r>
            <w:r w:rsidR="00B777AE">
              <w:rPr>
                <w:rFonts w:ascii="Calibri" w:eastAsia="Calibri" w:hAnsi="Calibri" w:cs="Calibri"/>
              </w:rPr>
              <w:t>Roshana Parris</w:t>
            </w:r>
          </w:p>
          <w:p w14:paraId="23B74005" w14:textId="7853BF4C" w:rsidR="00F773DC" w:rsidRP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approved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B996" w14:textId="77777777" w:rsidR="00F773DC" w:rsidRPr="00413283" w:rsidRDefault="00F773DC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E4BE4" w14:paraId="75FA2C62" w14:textId="77777777" w:rsidTr="005B4BB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02C9" w14:textId="7BD05A89" w:rsidR="006E4BE4" w:rsidRPr="00F773DC" w:rsidRDefault="006E4BE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777A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="005B4BB2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E6E7" w14:textId="77777777" w:rsidR="006E4BE4" w:rsidRDefault="00B777AE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777AE">
              <w:rPr>
                <w:rFonts w:ascii="Calibri" w:eastAsia="Calibri" w:hAnsi="Calibri" w:cs="Calibri"/>
                <w:b/>
                <w:bCs/>
              </w:rPr>
              <w:t>Subcommittee Report</w:t>
            </w:r>
          </w:p>
          <w:p w14:paraId="6604B361" w14:textId="77777777" w:rsidR="00B777AE" w:rsidRDefault="00B777AE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28A">
              <w:rPr>
                <w:rFonts w:ascii="Calibri" w:eastAsia="Calibri" w:hAnsi="Calibri" w:cs="Calibri"/>
                <w:b/>
                <w:bCs/>
              </w:rPr>
              <w:t xml:space="preserve">Elementary </w:t>
            </w:r>
            <w:r w:rsidR="002D728A"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D728A">
              <w:rPr>
                <w:rFonts w:ascii="Calibri" w:eastAsia="Calibri" w:hAnsi="Calibri" w:cs="Calibri"/>
              </w:rPr>
              <w:t>No report</w:t>
            </w:r>
          </w:p>
          <w:p w14:paraId="7BA00EA8" w14:textId="45A95111" w:rsidR="002D728A" w:rsidRDefault="002D728A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28A">
              <w:rPr>
                <w:rFonts w:ascii="Calibri" w:eastAsia="Calibri" w:hAnsi="Calibri" w:cs="Calibri"/>
                <w:b/>
                <w:bCs/>
              </w:rPr>
              <w:t>Middle-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Discussed Reimaging Middle SEL/PBL (SEL – Social – Emotional Learning, PBL- Project Based Learning) program</w:t>
            </w:r>
          </w:p>
          <w:p w14:paraId="7CE77A72" w14:textId="77777777" w:rsidR="002D728A" w:rsidRDefault="002D728A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program has been combined into other </w:t>
            </w:r>
            <w:r w:rsidR="00D46AA1">
              <w:rPr>
                <w:rFonts w:ascii="Calibri" w:eastAsia="Calibri" w:hAnsi="Calibri" w:cs="Calibri"/>
              </w:rPr>
              <w:t>Social Emotional Learning programs for middle school</w:t>
            </w:r>
          </w:p>
          <w:p w14:paraId="658F5CBD" w14:textId="77777777" w:rsidR="00D46AA1" w:rsidRDefault="00D46AA1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A1">
              <w:rPr>
                <w:rFonts w:ascii="Calibri" w:eastAsia="Calibri" w:hAnsi="Calibri" w:cs="Calibri"/>
                <w:b/>
                <w:bCs/>
              </w:rPr>
              <w:t xml:space="preserve">High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>
              <w:rPr>
                <w:rFonts w:ascii="Calibri" w:eastAsia="Calibri" w:hAnsi="Calibri" w:cs="Calibri"/>
              </w:rPr>
              <w:t xml:space="preserve">February 14 is a Day of service of </w:t>
            </w:r>
            <w:proofErr w:type="gramStart"/>
            <w:r>
              <w:rPr>
                <w:rFonts w:ascii="Calibri" w:eastAsia="Calibri" w:hAnsi="Calibri" w:cs="Calibri"/>
              </w:rPr>
              <w:t>Love  -</w:t>
            </w:r>
            <w:proofErr w:type="gramEnd"/>
            <w:r>
              <w:rPr>
                <w:rFonts w:ascii="Calibri" w:eastAsia="Calibri" w:hAnsi="Calibri" w:cs="Calibri"/>
              </w:rPr>
              <w:t xml:space="preserve"> Students are encouraged to perform acts of service to the community</w:t>
            </w:r>
          </w:p>
          <w:p w14:paraId="3A54C14A" w14:textId="77777777" w:rsidR="00D46AA1" w:rsidRDefault="00D46AA1" w:rsidP="00D46A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 and Gown vendor has not been determined</w:t>
            </w:r>
          </w:p>
          <w:p w14:paraId="4354E67B" w14:textId="77777777" w:rsidR="00D46AA1" w:rsidRDefault="00D46AA1" w:rsidP="00D46A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Graduation dates will be released soon</w:t>
            </w:r>
          </w:p>
          <w:p w14:paraId="12850FA0" w14:textId="780ADA1F" w:rsidR="00D46AA1" w:rsidRDefault="00D46AA1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A1">
              <w:rPr>
                <w:rFonts w:ascii="Calibri" w:eastAsia="Calibri" w:hAnsi="Calibri" w:cs="Calibri"/>
                <w:b/>
                <w:bCs/>
              </w:rPr>
              <w:t>Gifted programs-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programs are rigorous</w:t>
            </w:r>
          </w:p>
          <w:p w14:paraId="5A356557" w14:textId="77777777" w:rsidR="00D46AA1" w:rsidRDefault="00D46AA1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programs include Cambridge and IB (International Baccalaureate) programs</w:t>
            </w:r>
          </w:p>
          <w:p w14:paraId="14A8A4DE" w14:textId="42EAF3A2" w:rsidR="00D46AA1" w:rsidRDefault="00D46AA1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A1">
              <w:rPr>
                <w:rFonts w:ascii="Calibri" w:eastAsia="Calibri" w:hAnsi="Calibri" w:cs="Calibri"/>
                <w:b/>
                <w:bCs/>
              </w:rPr>
              <w:t>ESE programs-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33982" w:rsidRPr="00C33982">
              <w:rPr>
                <w:rFonts w:ascii="Calibri" w:eastAsia="Calibri" w:hAnsi="Calibri" w:cs="Calibri"/>
              </w:rPr>
              <w:t>Services for students are getting critically low, especially Speech and Language</w:t>
            </w:r>
            <w:r w:rsidR="00C33982">
              <w:rPr>
                <w:rFonts w:ascii="Calibri" w:eastAsia="Calibri" w:hAnsi="Calibri" w:cs="Calibri"/>
              </w:rPr>
              <w:t xml:space="preserve">.  Possible solutions are for services afterschool and weekends.  Possible </w:t>
            </w:r>
            <w:proofErr w:type="gramStart"/>
            <w:r w:rsidR="00C33982">
              <w:rPr>
                <w:rFonts w:ascii="Calibri" w:eastAsia="Calibri" w:hAnsi="Calibri" w:cs="Calibri"/>
              </w:rPr>
              <w:t>issues  for</w:t>
            </w:r>
            <w:proofErr w:type="gramEnd"/>
            <w:r w:rsidR="00C33982">
              <w:rPr>
                <w:rFonts w:ascii="Calibri" w:eastAsia="Calibri" w:hAnsi="Calibri" w:cs="Calibri"/>
              </w:rPr>
              <w:t xml:space="preserve"> afterschool and weekend services include transportation, access, etc.</w:t>
            </w:r>
          </w:p>
          <w:p w14:paraId="4A91642B" w14:textId="3E0974B3" w:rsidR="00C33982" w:rsidRDefault="00C33982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3982">
              <w:rPr>
                <w:rFonts w:ascii="Calibri" w:eastAsia="Calibri" w:hAnsi="Calibri" w:cs="Calibri"/>
                <w:b/>
                <w:bCs/>
              </w:rPr>
              <w:t xml:space="preserve">ESOL- </w:t>
            </w:r>
            <w:r w:rsidRPr="00C33982">
              <w:rPr>
                <w:rFonts w:ascii="Calibri" w:eastAsia="Calibri" w:hAnsi="Calibri" w:cs="Calibri"/>
              </w:rPr>
              <w:t>No report</w:t>
            </w:r>
          </w:p>
          <w:p w14:paraId="0BCEBDD7" w14:textId="690AB31C" w:rsidR="00C33982" w:rsidRDefault="00C33982" w:rsidP="00D46AA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33982">
              <w:rPr>
                <w:rFonts w:ascii="Calibri" w:eastAsia="Calibri" w:hAnsi="Calibri" w:cs="Calibri"/>
                <w:b/>
                <w:bCs/>
              </w:rPr>
              <w:t>Teacher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 Teacher raises should be ratified soon.</w:t>
            </w:r>
          </w:p>
          <w:p w14:paraId="5A8639D3" w14:textId="532BAC03" w:rsidR="00C33982" w:rsidRPr="00C33982" w:rsidRDefault="00C33982" w:rsidP="00C3398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that are: Grandfathered 4%</w:t>
            </w:r>
          </w:p>
          <w:p w14:paraId="19C6455B" w14:textId="77777777" w:rsidR="00C33982" w:rsidRDefault="00C33982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High achieving 5%</w:t>
            </w:r>
          </w:p>
          <w:p w14:paraId="79740750" w14:textId="77777777" w:rsidR="00C33982" w:rsidRDefault="00C33982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Effective            3.75%</w:t>
            </w:r>
          </w:p>
          <w:p w14:paraId="0A6FE83B" w14:textId="0E41F3B2" w:rsidR="00C33982" w:rsidRDefault="00C33982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will be one-time payment of $1000.00</w:t>
            </w:r>
          </w:p>
          <w:p w14:paraId="0357B8CA" w14:textId="77777777" w:rsidR="00C33982" w:rsidRDefault="00C33982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will be paid $55.00 when he/she covers another teacher’s class </w:t>
            </w:r>
            <w:r w:rsidR="00BA1CE7">
              <w:rPr>
                <w:rFonts w:ascii="Calibri" w:eastAsia="Calibri" w:hAnsi="Calibri" w:cs="Calibri"/>
              </w:rPr>
              <w:t>due to lack of substitute</w:t>
            </w:r>
          </w:p>
          <w:p w14:paraId="26868D52" w14:textId="08393C57" w:rsidR="00BA1CE7" w:rsidRPr="00BA1CE7" w:rsidRDefault="00BA1CE7" w:rsidP="00D46A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A1CE7">
              <w:rPr>
                <w:rFonts w:ascii="Calibri" w:eastAsia="Calibri" w:hAnsi="Calibri" w:cs="Calibri"/>
                <w:b/>
                <w:bCs/>
              </w:rPr>
              <w:t xml:space="preserve">DAC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 w:rsidRPr="00BA1CE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twenty-two elementary schools do not have reading books available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5464" w14:textId="07147A6B" w:rsidR="006E4BE4" w:rsidRPr="00413283" w:rsidRDefault="00BA1CE7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Various members</w:t>
            </w:r>
          </w:p>
        </w:tc>
      </w:tr>
    </w:tbl>
    <w:p w14:paraId="6E4C1FA0" w14:textId="77777777" w:rsidR="00770B2B" w:rsidRDefault="00770B2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639"/>
        <w:gridCol w:w="3775"/>
      </w:tblGrid>
      <w:tr w:rsidR="00D65997" w14:paraId="429269E9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1D704E48" w:rsidR="00D65997" w:rsidRPr="005B4BB2" w:rsidRDefault="00A3313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B4BB2">
              <w:rPr>
                <w:rFonts w:ascii="Calibri" w:eastAsia="Calibri" w:hAnsi="Calibri" w:cs="Calibri"/>
                <w:sz w:val="18"/>
                <w:szCs w:val="18"/>
              </w:rPr>
              <w:t>Item #</w:t>
            </w:r>
            <w:r w:rsidR="005B4BB2" w:rsidRPr="005B4B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5B4BB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5B4BB2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09C8E" w14:textId="6D1F4043" w:rsidR="008D133D" w:rsidRDefault="005B4BB2" w:rsidP="00BA1CE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Bylaws</w:t>
            </w:r>
            <w:r w:rsidR="00A80E0F">
              <w:rPr>
                <w:rFonts w:ascii="Calibri" w:eastAsia="Calibri" w:hAnsi="Calibri" w:cs="Calibri"/>
                <w:b/>
                <w:bCs/>
              </w:rPr>
              <w:t xml:space="preserve"> reviews</w:t>
            </w:r>
            <w:r w:rsidR="00BA1CE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A1CE7" w:rsidRPr="005B4BB2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="00BA1CE7" w:rsidRPr="005B4BB2">
              <w:rPr>
                <w:rFonts w:ascii="Calibri" w:eastAsia="Calibri" w:hAnsi="Calibri" w:cs="Calibri"/>
              </w:rPr>
              <w:t>Wanza</w:t>
            </w:r>
            <w:proofErr w:type="spellEnd"/>
            <w:r w:rsidR="00BA1CE7" w:rsidRPr="005B4BB2">
              <w:rPr>
                <w:rFonts w:ascii="Calibri" w:eastAsia="Calibri" w:hAnsi="Calibri" w:cs="Calibri"/>
              </w:rPr>
              <w:t xml:space="preserve"> will be accepting comments and feedback for these policies.  The School Board members will have workshops regarding these policies. The NAAC Chair is forming a subcommittee to focus on </w:t>
            </w:r>
            <w:r w:rsidRPr="005B4BB2">
              <w:rPr>
                <w:rFonts w:ascii="Calibri" w:eastAsia="Calibri" w:hAnsi="Calibri" w:cs="Calibri"/>
              </w:rPr>
              <w:t>policy changes.  Contact her to become a member of this subcommittee.</w:t>
            </w:r>
          </w:p>
          <w:p w14:paraId="51534757" w14:textId="5457425C" w:rsidR="00BA1CE7" w:rsidRDefault="00BA1CE7" w:rsidP="00BA1CE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Policy 1.3 - </w:t>
            </w:r>
            <w:r w:rsidRPr="00BA1CE7">
              <w:rPr>
                <w:rFonts w:ascii="Calibri" w:eastAsia="Calibri" w:hAnsi="Calibri" w:cs="Calibri"/>
              </w:rPr>
              <w:t>School Advisory Forums</w:t>
            </w:r>
          </w:p>
          <w:p w14:paraId="3E648B70" w14:textId="4E437632" w:rsidR="00BA1CE7" w:rsidRDefault="00BA1CE7" w:rsidP="00BA1CE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Policy 6.1 - </w:t>
            </w:r>
            <w:r w:rsidRPr="00BA1CE7">
              <w:rPr>
                <w:rFonts w:ascii="Calibri" w:eastAsia="Calibri" w:hAnsi="Calibri" w:cs="Calibri"/>
              </w:rPr>
              <w:t>School Day Hours</w:t>
            </w:r>
          </w:p>
          <w:p w14:paraId="59200AED" w14:textId="77777777" w:rsidR="00BA1CE7" w:rsidRDefault="00BA1CE7" w:rsidP="00BA1CE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Policy 1402 – </w:t>
            </w:r>
            <w:r w:rsidRPr="00BA1CE7">
              <w:rPr>
                <w:rFonts w:ascii="Calibri" w:eastAsia="Calibri" w:hAnsi="Calibri" w:cs="Calibri"/>
              </w:rPr>
              <w:t>Innovation Zones</w:t>
            </w:r>
          </w:p>
          <w:p w14:paraId="682BA79C" w14:textId="77777777" w:rsidR="00BA1CE7" w:rsidRDefault="00BA1CE7" w:rsidP="00BA1CE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Policy 5309 – </w:t>
            </w:r>
            <w:r w:rsidRPr="00BA1CE7">
              <w:rPr>
                <w:rFonts w:ascii="Calibri" w:eastAsia="Calibri" w:hAnsi="Calibri" w:cs="Calibri"/>
              </w:rPr>
              <w:t>School Unified Dress Code</w:t>
            </w:r>
          </w:p>
          <w:p w14:paraId="4759C04C" w14:textId="04E79A2D" w:rsidR="00BA1CE7" w:rsidRPr="00BA1CE7" w:rsidRDefault="00BA1CE7" w:rsidP="00BA1CE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Policy 5309 – </w:t>
            </w:r>
            <w:r w:rsidRPr="00BA1CE7">
              <w:rPr>
                <w:rFonts w:ascii="Calibri" w:eastAsia="Calibri" w:hAnsi="Calibri" w:cs="Calibri"/>
              </w:rPr>
              <w:t>A Guideline Book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  <w:tr w:rsidR="00674F5D" w14:paraId="07991FD2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34E6F" w14:textId="05DF19F5" w:rsidR="00674F5D" w:rsidRPr="005B4BB2" w:rsidRDefault="00674F5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#13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F9F2" w14:textId="77777777" w:rsidR="00674F5D" w:rsidRPr="00457A3E" w:rsidRDefault="00674F5D" w:rsidP="00BA1C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57A3E">
              <w:rPr>
                <w:rFonts w:ascii="Calibri" w:eastAsia="Calibri" w:hAnsi="Calibri" w:cs="Calibri"/>
              </w:rPr>
              <w:t xml:space="preserve">The </w:t>
            </w:r>
            <w:proofErr w:type="gramStart"/>
            <w:r w:rsidRPr="00457A3E">
              <w:rPr>
                <w:rFonts w:ascii="Calibri" w:eastAsia="Calibri" w:hAnsi="Calibri" w:cs="Calibri"/>
              </w:rPr>
              <w:t>School</w:t>
            </w:r>
            <w:proofErr w:type="gramEnd"/>
            <w:r w:rsidRPr="00457A3E">
              <w:rPr>
                <w:rFonts w:ascii="Calibri" w:eastAsia="Calibri" w:hAnsi="Calibri" w:cs="Calibri"/>
              </w:rPr>
              <w:t xml:space="preserve"> district has purchased a new system for school websites (Final Site)</w:t>
            </w:r>
          </w:p>
          <w:p w14:paraId="2692EC05" w14:textId="3D31F4B2" w:rsidR="00674F5D" w:rsidRPr="00457A3E" w:rsidRDefault="00674F5D" w:rsidP="00674F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57A3E">
              <w:rPr>
                <w:rFonts w:ascii="Calibri" w:eastAsia="Calibri" w:hAnsi="Calibri" w:cs="Calibri"/>
              </w:rPr>
              <w:t>Various community stakeholders will have restricted access to update school websites.</w:t>
            </w:r>
          </w:p>
          <w:p w14:paraId="32537247" w14:textId="77777777" w:rsidR="00674F5D" w:rsidRPr="00457A3E" w:rsidRDefault="00674F5D" w:rsidP="00674F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57A3E">
              <w:rPr>
                <w:rFonts w:ascii="Calibri" w:eastAsia="Calibri" w:hAnsi="Calibri" w:cs="Calibri"/>
              </w:rPr>
              <w:t xml:space="preserve">Stakeholders must participate </w:t>
            </w:r>
            <w:r w:rsidR="00457A3E" w:rsidRPr="00457A3E">
              <w:rPr>
                <w:rFonts w:ascii="Calibri" w:eastAsia="Calibri" w:hAnsi="Calibri" w:cs="Calibri"/>
              </w:rPr>
              <w:t xml:space="preserve">the </w:t>
            </w:r>
            <w:r w:rsidRPr="00457A3E">
              <w:rPr>
                <w:rFonts w:ascii="Calibri" w:eastAsia="Calibri" w:hAnsi="Calibri" w:cs="Calibri"/>
              </w:rPr>
              <w:t>training</w:t>
            </w:r>
            <w:r w:rsidR="00457A3E" w:rsidRPr="00457A3E">
              <w:rPr>
                <w:rFonts w:ascii="Calibri" w:eastAsia="Calibri" w:hAnsi="Calibri" w:cs="Calibri"/>
              </w:rPr>
              <w:t>s to have access the website</w:t>
            </w:r>
          </w:p>
          <w:p w14:paraId="5849F94E" w14:textId="77777777" w:rsidR="00457A3E" w:rsidRPr="0030542D" w:rsidRDefault="00457A3E" w:rsidP="00674F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It will take 12-18 months for complete migration </w:t>
            </w:r>
          </w:p>
          <w:p w14:paraId="34F4D0D1" w14:textId="4F920AA6" w:rsidR="0030542D" w:rsidRPr="0030542D" w:rsidRDefault="0030542D" w:rsidP="00674F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0542D">
              <w:rPr>
                <w:rFonts w:ascii="Calibri" w:eastAsia="Calibri" w:hAnsi="Calibri" w:cs="Calibri"/>
              </w:rPr>
              <w:t>Dr. Phillips is Chief of IT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BA942" w14:textId="77777777" w:rsidR="00674F5D" w:rsidRPr="002A7047" w:rsidRDefault="00674F5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70B2B" w14:paraId="41A9E6E3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7BC4" w14:textId="25D70E46" w:rsidR="00770B2B" w:rsidRPr="005B4BB2" w:rsidRDefault="00770B2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B4BB2">
              <w:rPr>
                <w:rFonts w:ascii="Calibri" w:eastAsia="Calibri" w:hAnsi="Calibri" w:cs="Calibri"/>
                <w:sz w:val="18"/>
                <w:szCs w:val="18"/>
              </w:rPr>
              <w:t>Item #</w:t>
            </w:r>
            <w:r w:rsidR="0030542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5B4BB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30542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AB700" w14:textId="32A51122" w:rsidR="006A3FC8" w:rsidRPr="00805BB3" w:rsidRDefault="0030542D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05BB3">
              <w:rPr>
                <w:rFonts w:ascii="Calibri" w:eastAsia="Calibri" w:hAnsi="Calibri" w:cs="Calibri"/>
              </w:rPr>
              <w:t xml:space="preserve">A PowerPoint about Motions was presented </w:t>
            </w:r>
          </w:p>
          <w:p w14:paraId="67D60062" w14:textId="21B51D9A" w:rsidR="0030542D" w:rsidRDefault="0030542D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05BB3">
              <w:rPr>
                <w:rFonts w:ascii="Calibri" w:eastAsia="Calibri" w:hAnsi="Calibri" w:cs="Calibri"/>
              </w:rPr>
              <w:t>Power</w:t>
            </w:r>
            <w:r w:rsidR="00805BB3">
              <w:rPr>
                <w:rFonts w:ascii="Calibri" w:eastAsia="Calibri" w:hAnsi="Calibri" w:cs="Calibri"/>
              </w:rPr>
              <w:t>P</w:t>
            </w:r>
            <w:r w:rsidRPr="00805BB3">
              <w:rPr>
                <w:rFonts w:ascii="Calibri" w:eastAsia="Calibri" w:hAnsi="Calibri" w:cs="Calibri"/>
              </w:rPr>
              <w:t xml:space="preserve">oint is available on the NAAC website </w:t>
            </w:r>
          </w:p>
          <w:p w14:paraId="3C3D66E6" w14:textId="694A4CB0" w:rsidR="0003515C" w:rsidRDefault="0003515C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has 21 days to response to a motion</w:t>
            </w:r>
          </w:p>
          <w:p w14:paraId="422888D7" w14:textId="769E7968" w:rsidR="00805BB3" w:rsidRDefault="00805BB3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05BB3">
              <w:rPr>
                <w:rFonts w:ascii="Calibri" w:eastAsia="Calibri" w:hAnsi="Calibri" w:cs="Calibri"/>
              </w:rPr>
              <w:t xml:space="preserve">It was encouraged for more motions are initiated </w:t>
            </w:r>
            <w:r w:rsidR="0003515C">
              <w:rPr>
                <w:rFonts w:ascii="Calibri" w:eastAsia="Calibri" w:hAnsi="Calibri" w:cs="Calibri"/>
              </w:rPr>
              <w:t>by members in the North Area</w:t>
            </w:r>
          </w:p>
          <w:p w14:paraId="01F6DD8F" w14:textId="254E3CF0" w:rsidR="0003515C" w:rsidRDefault="0003515C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will work on motions as a group prior it being forwarded to District Advisory Committee (DAC)</w:t>
            </w:r>
          </w:p>
          <w:p w14:paraId="45848D24" w14:textId="408D854D" w:rsidR="0003515C" w:rsidRDefault="0003515C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complaint from members is that motions are sen</w:t>
            </w:r>
            <w:r w:rsidR="00604532">
              <w:rPr>
                <w:rFonts w:ascii="Calibri" w:eastAsia="Calibri" w:hAnsi="Calibri" w:cs="Calibri"/>
              </w:rPr>
              <w:t xml:space="preserve">t </w:t>
            </w:r>
            <w:r w:rsidR="0062021E">
              <w:rPr>
                <w:rFonts w:ascii="Calibri" w:eastAsia="Calibri" w:hAnsi="Calibri" w:cs="Calibri"/>
              </w:rPr>
              <w:t xml:space="preserve">to </w:t>
            </w:r>
            <w:r w:rsidR="00604532">
              <w:rPr>
                <w:rFonts w:ascii="Calibri" w:eastAsia="Calibri" w:hAnsi="Calibri" w:cs="Calibri"/>
              </w:rPr>
              <w:t>departments.  Departmental staff are making decisions regarding if motions are forwarded to the Board</w:t>
            </w:r>
            <w:r w:rsidR="0062021E">
              <w:rPr>
                <w:rFonts w:ascii="Calibri" w:eastAsia="Calibri" w:hAnsi="Calibri" w:cs="Calibri"/>
              </w:rPr>
              <w:t>.  Members want to accountability from departmental staff.  Members want to be able to track emails</w:t>
            </w:r>
          </w:p>
          <w:p w14:paraId="103FBC4F" w14:textId="3EA83C7D" w:rsidR="0062021E" w:rsidRDefault="0062021E" w:rsidP="00805B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3P’s</w:t>
            </w:r>
          </w:p>
          <w:p w14:paraId="572556FC" w14:textId="195F289E" w:rsidR="0062021E" w:rsidRDefault="0062021E" w:rsidP="006202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What’s the problem or potential</w:t>
            </w:r>
          </w:p>
          <w:p w14:paraId="1C2AF176" w14:textId="4B9D0A9D" w:rsidR="0062021E" w:rsidRDefault="0062021E" w:rsidP="006202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Policy, progress, or procedure governs this topic?</w:t>
            </w:r>
          </w:p>
          <w:p w14:paraId="2A0AB74B" w14:textId="046791C6" w:rsidR="0062021E" w:rsidRPr="0062021E" w:rsidRDefault="0062021E" w:rsidP="006202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proposed resolution?</w:t>
            </w:r>
          </w:p>
          <w:p w14:paraId="201E87DE" w14:textId="77777777" w:rsidR="00805BB3" w:rsidRDefault="00171F8C" w:rsidP="006202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71F8C">
              <w:rPr>
                <w:rFonts w:ascii="Calibri" w:eastAsia="Calibri" w:hAnsi="Calibri" w:cs="Calibri"/>
              </w:rPr>
              <w:t>Motions can be started at the school level.  If it is not resolved or the member notices the problem is a district wide issue; the member can make a motion to a NAAC</w:t>
            </w:r>
          </w:p>
          <w:p w14:paraId="32C22A8B" w14:textId="77777777" w:rsidR="00171F8C" w:rsidRDefault="00171F8C" w:rsidP="006202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member(s) can work together to gather data and information</w:t>
            </w:r>
          </w:p>
          <w:p w14:paraId="348BAD26" w14:textId="77777777" w:rsidR="00171F8C" w:rsidRDefault="00171F8C" w:rsidP="006202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Once the motion is forwarded it be read at the DAC meeting.  That committee works on the motion</w:t>
            </w:r>
          </w:p>
          <w:p w14:paraId="7D17276B" w14:textId="77777777" w:rsidR="00611028" w:rsidRDefault="00171F8C" w:rsidP="00171F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Following are issues that could start a motion:</w:t>
            </w:r>
          </w:p>
          <w:p w14:paraId="3FE2D288" w14:textId="77777777" w:rsidR="00611028" w:rsidRDefault="00171F8C" w:rsidP="00171F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11028">
              <w:rPr>
                <w:rFonts w:ascii="Calibri" w:eastAsia="Calibri" w:hAnsi="Calibri" w:cs="Calibri"/>
              </w:rPr>
              <w:t xml:space="preserve">Parent </w:t>
            </w:r>
            <w:r w:rsidR="00611028" w:rsidRPr="00611028">
              <w:rPr>
                <w:rFonts w:ascii="Calibri" w:eastAsia="Calibri" w:hAnsi="Calibri" w:cs="Calibri"/>
              </w:rPr>
              <w:t>log-in for multiple students</w:t>
            </w:r>
          </w:p>
          <w:p w14:paraId="0498BB61" w14:textId="77777777" w:rsidR="00611028" w:rsidRDefault="00611028" w:rsidP="00171F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11028">
              <w:rPr>
                <w:rFonts w:ascii="Calibri" w:eastAsia="Calibri" w:hAnsi="Calibri" w:cs="Calibri"/>
              </w:rPr>
              <w:t>Teacher grades posted are different than online grades</w:t>
            </w:r>
          </w:p>
          <w:p w14:paraId="390149C6" w14:textId="77777777" w:rsidR="00611028" w:rsidRDefault="00611028" w:rsidP="00171F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11028">
              <w:rPr>
                <w:rFonts w:ascii="Calibri" w:eastAsia="Calibri" w:hAnsi="Calibri" w:cs="Calibri"/>
              </w:rPr>
              <w:t>District wide policy regarding report cards (Whether report cards are printed or online)</w:t>
            </w:r>
          </w:p>
          <w:p w14:paraId="79CA515A" w14:textId="77777777" w:rsidR="00611028" w:rsidRDefault="00611028" w:rsidP="009665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there School Resource Officers (SRO) at every school zone monitoring traffic</w:t>
            </w:r>
          </w:p>
          <w:p w14:paraId="2E7DC785" w14:textId="4BA84886" w:rsidR="00AD3BF3" w:rsidRDefault="009665E6" w:rsidP="009665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students have a tag for self-carry medicine (Many students have had disciplinary actions for </w:t>
            </w:r>
            <w:r w:rsidR="004F09D4">
              <w:rPr>
                <w:rFonts w:ascii="Calibri" w:eastAsia="Calibri" w:hAnsi="Calibri" w:cs="Calibri"/>
              </w:rPr>
              <w:t>medication he/she must keep on him</w:t>
            </w:r>
            <w:r w:rsidR="00AD3BF3">
              <w:rPr>
                <w:rFonts w:ascii="Calibri" w:eastAsia="Calibri" w:hAnsi="Calibri" w:cs="Calibri"/>
              </w:rPr>
              <w:t>self</w:t>
            </w:r>
            <w:r w:rsidR="004F09D4">
              <w:rPr>
                <w:rFonts w:ascii="Calibri" w:eastAsia="Calibri" w:hAnsi="Calibri" w:cs="Calibri"/>
              </w:rPr>
              <w:t>/her</w:t>
            </w:r>
            <w:r w:rsidR="00AD3BF3">
              <w:rPr>
                <w:rFonts w:ascii="Calibri" w:eastAsia="Calibri" w:hAnsi="Calibri" w:cs="Calibri"/>
              </w:rPr>
              <w:t>self)</w:t>
            </w:r>
          </w:p>
          <w:p w14:paraId="01653A99" w14:textId="77777777" w:rsidR="00AD3BF3" w:rsidRDefault="00AD3BF3" w:rsidP="009665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NAAC bylaws need to be reviewed and updated</w:t>
            </w:r>
          </w:p>
          <w:p w14:paraId="19563936" w14:textId="1E9A6355" w:rsidR="00AD3BF3" w:rsidRDefault="00AD3BF3" w:rsidP="009665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chairpersons can serve for 4 years vs. 2 years</w:t>
            </w:r>
          </w:p>
          <w:p w14:paraId="58835969" w14:textId="77777777" w:rsidR="009665E6" w:rsidRDefault="009665E6" w:rsidP="009665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D3BF3">
              <w:rPr>
                <w:rFonts w:ascii="Calibri" w:eastAsia="Calibri" w:hAnsi="Calibri" w:cs="Calibri"/>
              </w:rPr>
              <w:t>Need to update who is needed for a quorum</w:t>
            </w:r>
          </w:p>
          <w:p w14:paraId="138405F1" w14:textId="5EB5696F" w:rsidR="00AD3BF3" w:rsidRPr="009665E6" w:rsidRDefault="00AD3BF3" w:rsidP="009665E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 to update which positions are needed for NAAC committee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FD20D" w14:textId="77777777" w:rsidR="00770B2B" w:rsidRPr="0030542D" w:rsidRDefault="0030542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0542D">
              <w:rPr>
                <w:rFonts w:ascii="Calibri" w:eastAsia="Calibri" w:hAnsi="Calibri" w:cs="Calibri"/>
                <w:bCs/>
              </w:rPr>
              <w:t xml:space="preserve">Cynthia Dominique </w:t>
            </w:r>
          </w:p>
          <w:p w14:paraId="4AE4AC11" w14:textId="47DFA153" w:rsidR="0030542D" w:rsidRPr="002A7047" w:rsidRDefault="003054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0542D">
              <w:rPr>
                <w:rFonts w:ascii="Calibri" w:eastAsia="Calibri" w:hAnsi="Calibri" w:cs="Calibri"/>
                <w:bCs/>
              </w:rPr>
              <w:t>NAAC Chair</w:t>
            </w:r>
          </w:p>
        </w:tc>
      </w:tr>
      <w:tr w:rsidR="0030542D" w14:paraId="51586A61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409F5" w14:textId="4A56CD1C" w:rsidR="0030542D" w:rsidRPr="005B4BB2" w:rsidRDefault="00AD3BF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#15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71EA0" w14:textId="77777777" w:rsidR="0030542D" w:rsidRDefault="00AD3BF3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adjournment </w:t>
            </w:r>
          </w:p>
          <w:p w14:paraId="7469471C" w14:textId="77777777" w:rsidR="00AD3BF3" w:rsidRDefault="00AD3BF3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by Roshana Parris</w:t>
            </w:r>
          </w:p>
          <w:p w14:paraId="2BAEBF4B" w14:textId="2EAFA72F" w:rsidR="00AD3BF3" w:rsidRPr="006A3FC8" w:rsidRDefault="00AD3BF3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Seconded by </w:t>
            </w:r>
            <w:r w:rsidR="001F71E2">
              <w:rPr>
                <w:rFonts w:ascii="Calibri" w:eastAsia="Calibri" w:hAnsi="Calibri" w:cs="Calibri"/>
              </w:rPr>
              <w:t xml:space="preserve">Murielle </w:t>
            </w:r>
            <w:proofErr w:type="spellStart"/>
            <w:r w:rsidR="001F71E2">
              <w:rPr>
                <w:rFonts w:ascii="Calibri" w:eastAsia="Calibri" w:hAnsi="Calibri" w:cs="Calibri"/>
              </w:rPr>
              <w:t>Theophin-Atilus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5811" w14:textId="77777777" w:rsidR="0030542D" w:rsidRPr="002A7047" w:rsidRDefault="003054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7C830AB" w14:textId="6518A1EC" w:rsidR="009038A9" w:rsidRPr="005B4BB2" w:rsidRDefault="009931D9" w:rsidP="005B4BB2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5B4BB2">
        <w:rPr>
          <w:rFonts w:ascii="Calibri" w:eastAsia="Calibri" w:hAnsi="Calibri" w:cs="Calibri"/>
          <w:b/>
          <w:sz w:val="32"/>
        </w:rPr>
        <w:t>Please register on our website for updates</w:t>
      </w:r>
    </w:p>
    <w:p w14:paraId="7D08C79A" w14:textId="2873070A" w:rsidR="00E824CE" w:rsidRPr="00E824CE" w:rsidRDefault="00E824CE" w:rsidP="00336C45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</w:p>
    <w:p w14:paraId="3DF2B35A" w14:textId="05568A78" w:rsidR="00F5632A" w:rsidRPr="00F5632A" w:rsidRDefault="00F5632A" w:rsidP="00F5632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MSD Zoning</w:t>
      </w:r>
      <w:r w:rsidR="00E824CE">
        <w:rPr>
          <w:rFonts w:ascii="Calibri" w:eastAsia="Calibri" w:hAnsi="Calibri" w:cs="Calibri"/>
          <w:bCs/>
          <w:sz w:val="32"/>
        </w:rPr>
        <w:t xml:space="preserve"> - </w:t>
      </w:r>
      <w:r w:rsidR="00054ED0">
        <w:rPr>
          <w:rFonts w:ascii="Calibri" w:eastAsia="Calibri" w:hAnsi="Calibri" w:cs="Calibri"/>
          <w:bCs/>
          <w:sz w:val="32"/>
        </w:rPr>
        <w:t>January</w:t>
      </w:r>
      <w:r w:rsidR="00512BB6"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 xml:space="preserve">23, </w:t>
      </w:r>
      <w:r w:rsidR="00512BB6">
        <w:rPr>
          <w:rFonts w:ascii="Calibri" w:eastAsia="Calibri" w:hAnsi="Calibri" w:cs="Calibri"/>
          <w:bCs/>
          <w:sz w:val="32"/>
        </w:rPr>
        <w:t>2023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6D4ACB">
        <w:rPr>
          <w:rFonts w:ascii="Calibri" w:eastAsia="Calibri" w:hAnsi="Calibri" w:cs="Calibri"/>
          <w:bCs/>
          <w:sz w:val="32"/>
        </w:rPr>
        <w:t xml:space="preserve">@ 6:30 pm </w:t>
      </w:r>
      <w:r w:rsidR="00512BB6">
        <w:rPr>
          <w:rFonts w:ascii="Calibri" w:eastAsia="Calibri" w:hAnsi="Calibri" w:cs="Calibri"/>
          <w:bCs/>
          <w:sz w:val="32"/>
        </w:rPr>
        <w:t xml:space="preserve">KC Wright </w:t>
      </w:r>
      <w:proofErr w:type="spellStart"/>
      <w:r w:rsidR="00512BB6">
        <w:rPr>
          <w:rFonts w:ascii="Calibri" w:eastAsia="Calibri" w:hAnsi="Calibri" w:cs="Calibri"/>
          <w:bCs/>
          <w:sz w:val="32"/>
        </w:rPr>
        <w:t>Bldg</w:t>
      </w:r>
      <w:proofErr w:type="spellEnd"/>
    </w:p>
    <w:p w14:paraId="3118BA46" w14:textId="640AC35B" w:rsidR="00E824CE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Facilities Task Force</w:t>
      </w:r>
      <w:r w:rsidR="00E824CE">
        <w:rPr>
          <w:rFonts w:ascii="Calibri" w:eastAsia="Calibri" w:hAnsi="Calibri" w:cs="Calibri"/>
          <w:b/>
          <w:sz w:val="32"/>
        </w:rPr>
        <w:t xml:space="preserve"> -</w:t>
      </w:r>
      <w:r w:rsidRPr="00350D69">
        <w:rPr>
          <w:rFonts w:ascii="Calibri" w:eastAsia="Calibri" w:hAnsi="Calibri" w:cs="Calibri"/>
          <w:bCs/>
          <w:sz w:val="32"/>
        </w:rPr>
        <w:t xml:space="preserve"> </w:t>
      </w:r>
      <w:r w:rsidR="00336C45">
        <w:rPr>
          <w:rFonts w:ascii="Calibri" w:eastAsia="Calibri" w:hAnsi="Calibri" w:cs="Calibri"/>
          <w:bCs/>
          <w:sz w:val="32"/>
        </w:rPr>
        <w:t>February</w:t>
      </w:r>
      <w:r w:rsidR="00E824CE">
        <w:rPr>
          <w:rFonts w:ascii="Calibri" w:eastAsia="Calibri" w:hAnsi="Calibri" w:cs="Calibri"/>
          <w:bCs/>
          <w:sz w:val="32"/>
        </w:rPr>
        <w:t xml:space="preserve"> </w:t>
      </w:r>
      <w:r w:rsidR="00054ED0">
        <w:rPr>
          <w:rFonts w:ascii="Calibri" w:eastAsia="Calibri" w:hAnsi="Calibri" w:cs="Calibri"/>
          <w:bCs/>
          <w:sz w:val="32"/>
        </w:rPr>
        <w:t>9</w:t>
      </w:r>
      <w:r w:rsidR="00E824CE"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E824CE">
        <w:rPr>
          <w:rFonts w:ascii="Calibri" w:eastAsia="Calibri" w:hAnsi="Calibri" w:cs="Calibri"/>
          <w:bCs/>
          <w:sz w:val="32"/>
        </w:rPr>
        <w:t>, 2023</w:t>
      </w:r>
      <w:r w:rsidRPr="00350D69">
        <w:rPr>
          <w:rFonts w:ascii="Calibri" w:eastAsia="Calibri" w:hAnsi="Calibri" w:cs="Calibri"/>
          <w:bCs/>
          <w:sz w:val="32"/>
        </w:rPr>
        <w:t xml:space="preserve">@ </w:t>
      </w:r>
      <w:r w:rsidR="00E824CE">
        <w:rPr>
          <w:rFonts w:ascii="Calibri" w:eastAsia="Calibri" w:hAnsi="Calibri" w:cs="Calibri"/>
          <w:bCs/>
          <w:sz w:val="32"/>
        </w:rPr>
        <w:t>6</w:t>
      </w:r>
      <w:r w:rsidR="00512BB6">
        <w:rPr>
          <w:rFonts w:ascii="Calibri" w:eastAsia="Calibri" w:hAnsi="Calibri" w:cs="Calibri"/>
          <w:bCs/>
          <w:sz w:val="32"/>
        </w:rPr>
        <w:t>:00</w:t>
      </w:r>
      <w:r w:rsidRPr="00350D69">
        <w:rPr>
          <w:rFonts w:ascii="Calibri" w:eastAsia="Calibri" w:hAnsi="Calibri" w:cs="Calibri"/>
          <w:bCs/>
          <w:sz w:val="32"/>
        </w:rPr>
        <w:t xml:space="preserve"> pm at </w:t>
      </w:r>
    </w:p>
    <w:p w14:paraId="29624227" w14:textId="4E59C872" w:rsidR="009931D9" w:rsidRPr="00350D69" w:rsidRDefault="009931D9" w:rsidP="00E824CE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Plantation High </w:t>
      </w:r>
      <w:r w:rsidR="00E824CE">
        <w:rPr>
          <w:rFonts w:ascii="Calibri" w:eastAsia="Calibri" w:hAnsi="Calibri" w:cs="Calibri"/>
          <w:bCs/>
          <w:sz w:val="32"/>
        </w:rPr>
        <w:t>School</w:t>
      </w:r>
    </w:p>
    <w:p w14:paraId="6DA64B83" w14:textId="5EFC18A1" w:rsidR="009931D9" w:rsidRPr="00054ED0" w:rsidRDefault="009931D9" w:rsidP="00054ED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 xml:space="preserve">Gifted Advisory </w:t>
      </w:r>
      <w:r w:rsidR="00E824CE">
        <w:rPr>
          <w:rFonts w:ascii="Calibri" w:eastAsia="Calibri" w:hAnsi="Calibri" w:cs="Calibri"/>
          <w:b/>
          <w:sz w:val="32"/>
        </w:rPr>
        <w:t>-</w:t>
      </w:r>
      <w:r w:rsidR="00F5632A" w:rsidRPr="00E824CE">
        <w:rPr>
          <w:rFonts w:ascii="Calibri" w:eastAsia="Calibri" w:hAnsi="Calibri" w:cs="Calibri"/>
          <w:b/>
          <w:sz w:val="32"/>
        </w:rPr>
        <w:t xml:space="preserve"> </w:t>
      </w:r>
      <w:r w:rsidR="00336C45">
        <w:rPr>
          <w:rFonts w:ascii="Calibri" w:eastAsia="Calibri" w:hAnsi="Calibri" w:cs="Calibri"/>
          <w:bCs/>
          <w:sz w:val="32"/>
        </w:rPr>
        <w:t>February</w:t>
      </w:r>
      <w:r w:rsidR="00E824CE">
        <w:rPr>
          <w:rFonts w:ascii="Calibri" w:eastAsia="Calibri" w:hAnsi="Calibri" w:cs="Calibri"/>
          <w:bCs/>
          <w:sz w:val="32"/>
        </w:rPr>
        <w:t xml:space="preserve"> </w:t>
      </w:r>
      <w:r w:rsidR="00054ED0">
        <w:rPr>
          <w:rFonts w:ascii="Calibri" w:eastAsia="Calibri" w:hAnsi="Calibri" w:cs="Calibri"/>
          <w:bCs/>
          <w:sz w:val="32"/>
        </w:rPr>
        <w:t>13</w:t>
      </w:r>
      <w:r w:rsidR="00E824CE"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E824CE">
        <w:rPr>
          <w:rFonts w:ascii="Calibri" w:eastAsia="Calibri" w:hAnsi="Calibri" w:cs="Calibri"/>
          <w:bCs/>
          <w:sz w:val="32"/>
        </w:rPr>
        <w:t>, 2023</w:t>
      </w:r>
      <w:r w:rsidR="00F5632A" w:rsidRPr="00E824CE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>@ 7</w:t>
      </w:r>
      <w:r w:rsidR="002F68BF">
        <w:rPr>
          <w:rFonts w:ascii="Calibri" w:eastAsia="Calibri" w:hAnsi="Calibri" w:cs="Calibri"/>
          <w:bCs/>
          <w:sz w:val="32"/>
        </w:rPr>
        <w:t>:00</w:t>
      </w:r>
      <w:r w:rsidRPr="00350D69">
        <w:rPr>
          <w:rFonts w:ascii="Calibri" w:eastAsia="Calibri" w:hAnsi="Calibri" w:cs="Calibri"/>
          <w:bCs/>
          <w:sz w:val="32"/>
        </w:rPr>
        <w:t xml:space="preserve"> </w:t>
      </w:r>
      <w:proofErr w:type="gramStart"/>
      <w:r w:rsidRPr="00350D69">
        <w:rPr>
          <w:rFonts w:ascii="Calibri" w:eastAsia="Calibri" w:hAnsi="Calibri" w:cs="Calibri"/>
          <w:bCs/>
          <w:sz w:val="32"/>
        </w:rPr>
        <w:t xml:space="preserve">pm </w:t>
      </w:r>
      <w:r w:rsidR="00054ED0">
        <w:rPr>
          <w:rFonts w:ascii="Calibri" w:eastAsia="Calibri" w:hAnsi="Calibri" w:cs="Calibri"/>
          <w:bCs/>
          <w:sz w:val="32"/>
        </w:rPr>
        <w:t xml:space="preserve"> Virtual</w:t>
      </w:r>
      <w:proofErr w:type="gramEnd"/>
    </w:p>
    <w:p w14:paraId="1887BC32" w14:textId="128CE781" w:rsidR="00615AFB" w:rsidRPr="00E824CE" w:rsidRDefault="00512BB6" w:rsidP="00E824C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DAC Meeting</w:t>
      </w:r>
      <w:r>
        <w:rPr>
          <w:rFonts w:ascii="Calibri" w:eastAsia="Calibri" w:hAnsi="Calibri" w:cs="Calibri"/>
          <w:bCs/>
          <w:sz w:val="32"/>
        </w:rPr>
        <w:t xml:space="preserve"> </w:t>
      </w:r>
      <w:proofErr w:type="gramStart"/>
      <w:r w:rsidR="00E824CE">
        <w:rPr>
          <w:rFonts w:ascii="Calibri" w:eastAsia="Calibri" w:hAnsi="Calibri" w:cs="Calibri"/>
          <w:bCs/>
          <w:sz w:val="32"/>
        </w:rPr>
        <w:t xml:space="preserve">–  </w:t>
      </w:r>
      <w:r w:rsidR="00054ED0">
        <w:rPr>
          <w:rFonts w:ascii="Calibri" w:eastAsia="Calibri" w:hAnsi="Calibri" w:cs="Calibri"/>
          <w:bCs/>
          <w:sz w:val="32"/>
        </w:rPr>
        <w:t>February</w:t>
      </w:r>
      <w:proofErr w:type="gramEnd"/>
      <w:r w:rsidR="00054ED0"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8</w:t>
      </w:r>
      <w:r w:rsidRPr="00512BB6">
        <w:rPr>
          <w:rFonts w:ascii="Calibri" w:eastAsia="Calibri" w:hAnsi="Calibri" w:cs="Calibri"/>
          <w:bCs/>
          <w:sz w:val="32"/>
          <w:vertAlign w:val="superscript"/>
        </w:rPr>
        <w:t>th</w:t>
      </w:r>
      <w:r>
        <w:rPr>
          <w:rFonts w:ascii="Calibri" w:eastAsia="Calibri" w:hAnsi="Calibri" w:cs="Calibri"/>
          <w:bCs/>
          <w:sz w:val="32"/>
        </w:rPr>
        <w:t xml:space="preserve"> @ 6:30 pm </w:t>
      </w:r>
      <w:r w:rsidR="00E824CE">
        <w:rPr>
          <w:rFonts w:ascii="Calibri" w:eastAsia="Calibri" w:hAnsi="Calibri" w:cs="Calibri"/>
          <w:bCs/>
          <w:sz w:val="32"/>
        </w:rPr>
        <w:t>KC Wright Building</w:t>
      </w:r>
    </w:p>
    <w:p w14:paraId="0D274C8B" w14:textId="518D2A8E" w:rsidR="006D4ACB" w:rsidRPr="00350D69" w:rsidRDefault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NAAC STEERING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 xml:space="preserve">– </w:t>
      </w:r>
      <w:r w:rsidR="00645D91">
        <w:rPr>
          <w:rFonts w:ascii="Calibri" w:eastAsia="Calibri" w:hAnsi="Calibri" w:cs="Calibri"/>
          <w:bCs/>
          <w:sz w:val="32"/>
        </w:rPr>
        <w:t>February</w:t>
      </w:r>
      <w:r w:rsidR="00E824CE">
        <w:rPr>
          <w:rFonts w:ascii="Calibri" w:eastAsia="Calibri" w:hAnsi="Calibri" w:cs="Calibri"/>
          <w:bCs/>
          <w:sz w:val="32"/>
        </w:rPr>
        <w:t xml:space="preserve"> </w:t>
      </w:r>
      <w:r w:rsidR="00054ED0">
        <w:rPr>
          <w:rFonts w:ascii="Calibri" w:eastAsia="Calibri" w:hAnsi="Calibri" w:cs="Calibri"/>
          <w:bCs/>
          <w:sz w:val="32"/>
        </w:rPr>
        <w:t>2</w:t>
      </w:r>
      <w:r w:rsidR="00054ED0">
        <w:rPr>
          <w:rFonts w:ascii="Calibri" w:eastAsia="Calibri" w:hAnsi="Calibri" w:cs="Calibri"/>
          <w:bCs/>
          <w:sz w:val="32"/>
          <w:vertAlign w:val="superscript"/>
        </w:rPr>
        <w:t>nd</w:t>
      </w:r>
      <w:r w:rsidR="00512BB6">
        <w:rPr>
          <w:rFonts w:ascii="Calibri" w:eastAsia="Calibri" w:hAnsi="Calibri" w:cs="Calibri"/>
          <w:bCs/>
          <w:sz w:val="32"/>
        </w:rPr>
        <w:t xml:space="preserve"> </w:t>
      </w:r>
      <w:r>
        <w:rPr>
          <w:rFonts w:ascii="Calibri" w:eastAsia="Calibri" w:hAnsi="Calibri" w:cs="Calibri"/>
          <w:bCs/>
          <w:sz w:val="32"/>
        </w:rPr>
        <w:t xml:space="preserve">@ </w:t>
      </w:r>
      <w:r w:rsidR="00E824CE">
        <w:rPr>
          <w:rFonts w:ascii="Calibri" w:eastAsia="Calibri" w:hAnsi="Calibri" w:cs="Calibri"/>
          <w:bCs/>
          <w:sz w:val="32"/>
        </w:rPr>
        <w:t>6:30</w:t>
      </w:r>
      <w:r>
        <w:rPr>
          <w:rFonts w:ascii="Calibri" w:eastAsia="Calibri" w:hAnsi="Calibri" w:cs="Calibri"/>
          <w:bCs/>
          <w:sz w:val="32"/>
        </w:rPr>
        <w:t xml:space="preserve"> – </w:t>
      </w:r>
      <w:r w:rsidR="00E824CE">
        <w:rPr>
          <w:rFonts w:ascii="Calibri" w:eastAsia="Calibri" w:hAnsi="Calibri" w:cs="Calibri"/>
          <w:bCs/>
          <w:sz w:val="32"/>
        </w:rPr>
        <w:t>8</w:t>
      </w:r>
      <w:r>
        <w:rPr>
          <w:rFonts w:ascii="Calibri" w:eastAsia="Calibri" w:hAnsi="Calibri" w:cs="Calibri"/>
          <w:bCs/>
          <w:sz w:val="32"/>
        </w:rPr>
        <w:t>:30 pm</w:t>
      </w:r>
      <w:r w:rsidR="00E824CE">
        <w:rPr>
          <w:rFonts w:ascii="Calibri" w:eastAsia="Calibri" w:hAnsi="Calibri" w:cs="Calibri"/>
          <w:bCs/>
          <w:sz w:val="32"/>
        </w:rPr>
        <w:t xml:space="preserve"> </w:t>
      </w:r>
      <w:r w:rsidR="00054ED0">
        <w:rPr>
          <w:rFonts w:ascii="Calibri" w:eastAsia="Calibri" w:hAnsi="Calibri" w:cs="Calibri"/>
          <w:bCs/>
          <w:sz w:val="32"/>
        </w:rPr>
        <w:t>Virtual</w:t>
      </w:r>
    </w:p>
    <w:p w14:paraId="70276E3F" w14:textId="1E3E12E4" w:rsidR="00350D69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NAAC</w:t>
      </w:r>
      <w:r w:rsidR="00E824CE">
        <w:rPr>
          <w:rFonts w:ascii="Calibri" w:eastAsia="Calibri" w:hAnsi="Calibri" w:cs="Calibri"/>
          <w:bCs/>
          <w:sz w:val="32"/>
        </w:rPr>
        <w:t xml:space="preserve"> – </w:t>
      </w:r>
      <w:r w:rsidR="00645D91">
        <w:rPr>
          <w:rFonts w:ascii="Calibri" w:eastAsia="Calibri" w:hAnsi="Calibri" w:cs="Calibri"/>
          <w:bCs/>
          <w:sz w:val="32"/>
        </w:rPr>
        <w:t>February</w:t>
      </w:r>
      <w:r w:rsidR="00E824CE">
        <w:rPr>
          <w:rFonts w:ascii="Calibri" w:eastAsia="Calibri" w:hAnsi="Calibri" w:cs="Calibri"/>
          <w:bCs/>
          <w:sz w:val="32"/>
        </w:rPr>
        <w:t xml:space="preserve"> </w:t>
      </w:r>
      <w:r w:rsidR="00054ED0">
        <w:rPr>
          <w:rFonts w:ascii="Calibri" w:eastAsia="Calibri" w:hAnsi="Calibri" w:cs="Calibri"/>
          <w:bCs/>
          <w:sz w:val="32"/>
        </w:rPr>
        <w:t>16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Monarch High</w:t>
      </w:r>
    </w:p>
    <w:p w14:paraId="559674D4" w14:textId="4E677CD5" w:rsidR="00350D69" w:rsidRDefault="00350D69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ESE Advisory</w:t>
      </w:r>
      <w:r w:rsidR="00E824CE">
        <w:rPr>
          <w:rFonts w:ascii="Calibri" w:eastAsia="Calibri" w:hAnsi="Calibri" w:cs="Calibri"/>
          <w:b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–</w:t>
      </w:r>
      <w:r w:rsidRPr="00350D69">
        <w:rPr>
          <w:rFonts w:ascii="Calibri" w:eastAsia="Calibri" w:hAnsi="Calibri" w:cs="Calibri"/>
          <w:bCs/>
          <w:sz w:val="32"/>
        </w:rPr>
        <w:t xml:space="preserve"> </w:t>
      </w:r>
      <w:r w:rsidR="00645D91">
        <w:rPr>
          <w:rFonts w:ascii="Calibri" w:eastAsia="Calibri" w:hAnsi="Calibri" w:cs="Calibri"/>
          <w:bCs/>
          <w:sz w:val="32"/>
        </w:rPr>
        <w:t>February</w:t>
      </w:r>
      <w:r w:rsidR="00E824CE">
        <w:rPr>
          <w:rFonts w:ascii="Calibri" w:eastAsia="Calibri" w:hAnsi="Calibri" w:cs="Calibri"/>
          <w:bCs/>
          <w:sz w:val="32"/>
        </w:rPr>
        <w:t xml:space="preserve"> 1</w:t>
      </w:r>
      <w:r w:rsidR="00054ED0">
        <w:rPr>
          <w:rFonts w:ascii="Calibri" w:eastAsia="Calibri" w:hAnsi="Calibri" w:cs="Calibri"/>
          <w:bCs/>
          <w:sz w:val="32"/>
        </w:rPr>
        <w:t>5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F5632A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 xml:space="preserve">  @ 6:15 pm </w:t>
      </w:r>
      <w:r w:rsidR="00F87873">
        <w:rPr>
          <w:rFonts w:ascii="Calibri" w:eastAsia="Calibri" w:hAnsi="Calibri" w:cs="Calibri"/>
          <w:bCs/>
          <w:sz w:val="32"/>
        </w:rPr>
        <w:t xml:space="preserve">Plantation </w:t>
      </w:r>
      <w:r w:rsidR="00512BB6">
        <w:rPr>
          <w:rFonts w:ascii="Calibri" w:eastAsia="Calibri" w:hAnsi="Calibri" w:cs="Calibri"/>
          <w:bCs/>
          <w:sz w:val="32"/>
        </w:rPr>
        <w:t>High School</w:t>
      </w:r>
    </w:p>
    <w:p w14:paraId="77CA07BD" w14:textId="3A020C90" w:rsidR="006D4ACB" w:rsidRDefault="006D4ACB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ESOL Parent Leadership Council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645D91">
        <w:rPr>
          <w:rFonts w:ascii="Calibri" w:eastAsia="Calibri" w:hAnsi="Calibri" w:cs="Calibri"/>
          <w:bCs/>
          <w:sz w:val="32"/>
        </w:rPr>
        <w:t>February</w:t>
      </w:r>
      <w:r w:rsidR="00512BB6">
        <w:rPr>
          <w:rFonts w:ascii="Calibri" w:eastAsia="Calibri" w:hAnsi="Calibri" w:cs="Calibri"/>
          <w:bCs/>
          <w:sz w:val="32"/>
        </w:rPr>
        <w:t xml:space="preserve"> </w:t>
      </w:r>
      <w:proofErr w:type="gramStart"/>
      <w:r w:rsidR="00054ED0">
        <w:rPr>
          <w:rFonts w:ascii="Calibri" w:eastAsia="Calibri" w:hAnsi="Calibri" w:cs="Calibri"/>
          <w:bCs/>
          <w:sz w:val="32"/>
        </w:rPr>
        <w:t>23</w:t>
      </w:r>
      <w:r w:rsidR="00E824CE"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proofErr w:type="gramEnd"/>
      <w:r w:rsidR="00E824CE">
        <w:rPr>
          <w:rFonts w:ascii="Calibri" w:eastAsia="Calibri" w:hAnsi="Calibri" w:cs="Calibri"/>
          <w:bCs/>
          <w:sz w:val="32"/>
        </w:rPr>
        <w:t xml:space="preserve"> @ 6:00 pm </w:t>
      </w:r>
      <w:r w:rsidR="00512BB6">
        <w:rPr>
          <w:rFonts w:ascii="Calibri" w:eastAsia="Calibri" w:hAnsi="Calibri" w:cs="Calibri"/>
          <w:bCs/>
          <w:sz w:val="32"/>
        </w:rPr>
        <w:t xml:space="preserve">2023 </w:t>
      </w:r>
      <w:r w:rsidR="00E824CE">
        <w:rPr>
          <w:rFonts w:ascii="Calibri" w:eastAsia="Calibri" w:hAnsi="Calibri" w:cs="Calibri"/>
          <w:bCs/>
          <w:sz w:val="32"/>
        </w:rPr>
        <w:t xml:space="preserve">@ </w:t>
      </w:r>
      <w:r w:rsidR="00054ED0">
        <w:rPr>
          <w:rFonts w:ascii="Calibri" w:eastAsia="Calibri" w:hAnsi="Calibri" w:cs="Calibri"/>
          <w:bCs/>
          <w:sz w:val="32"/>
        </w:rPr>
        <w:t xml:space="preserve">KC Wright </w:t>
      </w:r>
      <w:proofErr w:type="spellStart"/>
      <w:r w:rsidR="00054ED0">
        <w:rPr>
          <w:rFonts w:ascii="Calibri" w:eastAsia="Calibri" w:hAnsi="Calibri" w:cs="Calibri"/>
          <w:bCs/>
          <w:sz w:val="32"/>
        </w:rPr>
        <w:t>Bldg</w:t>
      </w:r>
      <w:proofErr w:type="spellEnd"/>
    </w:p>
    <w:p w14:paraId="633C8185" w14:textId="77777777" w:rsidR="00512BB6" w:rsidRPr="006D4ACB" w:rsidRDefault="00512BB6" w:rsidP="00512BB6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</w:p>
    <w:p w14:paraId="3544FF1A" w14:textId="63A67314" w:rsidR="00350D69" w:rsidRPr="00350D69" w:rsidRDefault="00350D69" w:rsidP="001F71E2">
      <w:p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 w:rsidR="00054ED0">
        <w:rPr>
          <w:rFonts w:ascii="Calibri" w:eastAsia="Calibri" w:hAnsi="Calibri" w:cs="Calibri"/>
          <w:bCs/>
          <w:sz w:val="32"/>
        </w:rPr>
        <w:t>8:55</w:t>
      </w:r>
      <w:r w:rsidR="002F68BF">
        <w:rPr>
          <w:rFonts w:ascii="Calibri" w:eastAsia="Calibri" w:hAnsi="Calibri" w:cs="Calibri"/>
          <w:bCs/>
          <w:sz w:val="32"/>
        </w:rPr>
        <w:t xml:space="preserve"> </w:t>
      </w:r>
      <w:r w:rsidR="00940D4A">
        <w:rPr>
          <w:rFonts w:ascii="Calibri" w:eastAsia="Calibri" w:hAnsi="Calibri" w:cs="Calibri"/>
          <w:bCs/>
          <w:sz w:val="32"/>
        </w:rPr>
        <w:t>pm</w:t>
      </w:r>
    </w:p>
    <w:p w14:paraId="79357F2A" w14:textId="77777777" w:rsidR="00350D69" w:rsidRPr="00350D69" w:rsidRDefault="00350D69" w:rsidP="008B5B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45C6E8A" w14:textId="6449B4E0" w:rsidR="00350D69" w:rsidRDefault="00350D69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7AACE983" w14:textId="77777777" w:rsidR="008B5B06" w:rsidRPr="008B5B06" w:rsidRDefault="008B5B06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FF64EC5" w14:textId="77777777" w:rsidR="001F71E2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08D5E41C" w14:textId="5423796E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D4F1" w14:textId="77777777" w:rsidR="00DE3BB4" w:rsidRDefault="00DE3BB4" w:rsidP="006E3FD9">
      <w:pPr>
        <w:spacing w:after="0" w:line="240" w:lineRule="auto"/>
      </w:pPr>
      <w:r>
        <w:separator/>
      </w:r>
    </w:p>
  </w:endnote>
  <w:endnote w:type="continuationSeparator" w:id="0">
    <w:p w14:paraId="30D08812" w14:textId="77777777" w:rsidR="00DE3BB4" w:rsidRDefault="00DE3BB4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E2B5" w14:textId="77777777" w:rsidR="00DE3BB4" w:rsidRDefault="00DE3BB4" w:rsidP="006E3FD9">
      <w:pPr>
        <w:spacing w:after="0" w:line="240" w:lineRule="auto"/>
      </w:pPr>
      <w:r>
        <w:separator/>
      </w:r>
    </w:p>
  </w:footnote>
  <w:footnote w:type="continuationSeparator" w:id="0">
    <w:p w14:paraId="763983F8" w14:textId="77777777" w:rsidR="00DE3BB4" w:rsidRDefault="00DE3BB4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251EE"/>
    <w:multiLevelType w:val="hybridMultilevel"/>
    <w:tmpl w:val="F998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3C7"/>
    <w:multiLevelType w:val="hybridMultilevel"/>
    <w:tmpl w:val="24F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C2BF9"/>
    <w:multiLevelType w:val="multilevel"/>
    <w:tmpl w:val="9CBC5AF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C4835"/>
    <w:multiLevelType w:val="hybridMultilevel"/>
    <w:tmpl w:val="528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923D7"/>
    <w:multiLevelType w:val="hybridMultilevel"/>
    <w:tmpl w:val="09EC27AE"/>
    <w:lvl w:ilvl="0" w:tplc="1688D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0724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F71F27"/>
    <w:multiLevelType w:val="hybridMultilevel"/>
    <w:tmpl w:val="AEC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2498"/>
    <w:multiLevelType w:val="hybridMultilevel"/>
    <w:tmpl w:val="169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4E74"/>
    <w:multiLevelType w:val="hybridMultilevel"/>
    <w:tmpl w:val="E7425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F58"/>
    <w:multiLevelType w:val="hybridMultilevel"/>
    <w:tmpl w:val="06C4E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1343E"/>
    <w:multiLevelType w:val="hybridMultilevel"/>
    <w:tmpl w:val="72800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04C"/>
    <w:multiLevelType w:val="hybridMultilevel"/>
    <w:tmpl w:val="795E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5459"/>
    <w:multiLevelType w:val="hybridMultilevel"/>
    <w:tmpl w:val="153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FC4752"/>
    <w:multiLevelType w:val="hybridMultilevel"/>
    <w:tmpl w:val="D5F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D199E"/>
    <w:multiLevelType w:val="hybridMultilevel"/>
    <w:tmpl w:val="82E878F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2413F51"/>
    <w:multiLevelType w:val="hybridMultilevel"/>
    <w:tmpl w:val="4AA2B5F6"/>
    <w:lvl w:ilvl="0" w:tplc="BD42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4F1B"/>
    <w:multiLevelType w:val="hybridMultilevel"/>
    <w:tmpl w:val="F1ECB47A"/>
    <w:lvl w:ilvl="0" w:tplc="1688D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70AE"/>
    <w:multiLevelType w:val="hybridMultilevel"/>
    <w:tmpl w:val="9EB29370"/>
    <w:lvl w:ilvl="0" w:tplc="EE6C4B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702AE"/>
    <w:multiLevelType w:val="hybridMultilevel"/>
    <w:tmpl w:val="92765C84"/>
    <w:lvl w:ilvl="0" w:tplc="BF84AB06">
      <w:start w:val="6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2482A"/>
    <w:multiLevelType w:val="hybridMultilevel"/>
    <w:tmpl w:val="972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A04CA"/>
    <w:multiLevelType w:val="hybridMultilevel"/>
    <w:tmpl w:val="EFB6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9614">
    <w:abstractNumId w:val="1"/>
  </w:num>
  <w:num w:numId="2" w16cid:durableId="381751848">
    <w:abstractNumId w:val="18"/>
  </w:num>
  <w:num w:numId="3" w16cid:durableId="538516153">
    <w:abstractNumId w:val="5"/>
  </w:num>
  <w:num w:numId="4" w16cid:durableId="22293868">
    <w:abstractNumId w:val="27"/>
  </w:num>
  <w:num w:numId="5" w16cid:durableId="2075738587">
    <w:abstractNumId w:val="4"/>
  </w:num>
  <w:num w:numId="6" w16cid:durableId="1610817838">
    <w:abstractNumId w:val="6"/>
  </w:num>
  <w:num w:numId="7" w16cid:durableId="130441346">
    <w:abstractNumId w:val="17"/>
  </w:num>
  <w:num w:numId="8" w16cid:durableId="48384938">
    <w:abstractNumId w:val="0"/>
  </w:num>
  <w:num w:numId="9" w16cid:durableId="319963522">
    <w:abstractNumId w:val="20"/>
  </w:num>
  <w:num w:numId="10" w16cid:durableId="433598569">
    <w:abstractNumId w:val="26"/>
  </w:num>
  <w:num w:numId="11" w16cid:durableId="1731491257">
    <w:abstractNumId w:val="8"/>
  </w:num>
  <w:num w:numId="12" w16cid:durableId="1936474430">
    <w:abstractNumId w:val="16"/>
  </w:num>
  <w:num w:numId="13" w16cid:durableId="1062413264">
    <w:abstractNumId w:val="9"/>
  </w:num>
  <w:num w:numId="14" w16cid:durableId="1372531362">
    <w:abstractNumId w:val="15"/>
  </w:num>
  <w:num w:numId="15" w16cid:durableId="273900737">
    <w:abstractNumId w:val="3"/>
  </w:num>
  <w:num w:numId="16" w16cid:durableId="1351181720">
    <w:abstractNumId w:val="19"/>
  </w:num>
  <w:num w:numId="17" w16cid:durableId="1568682506">
    <w:abstractNumId w:val="22"/>
  </w:num>
  <w:num w:numId="18" w16cid:durableId="1647590967">
    <w:abstractNumId w:val="24"/>
  </w:num>
  <w:num w:numId="19" w16cid:durableId="7878321">
    <w:abstractNumId w:val="25"/>
  </w:num>
  <w:num w:numId="20" w16cid:durableId="1058436721">
    <w:abstractNumId w:val="11"/>
  </w:num>
  <w:num w:numId="21" w16cid:durableId="1698239335">
    <w:abstractNumId w:val="28"/>
  </w:num>
  <w:num w:numId="22" w16cid:durableId="96751612">
    <w:abstractNumId w:val="14"/>
  </w:num>
  <w:num w:numId="23" w16cid:durableId="1930120801">
    <w:abstractNumId w:val="13"/>
  </w:num>
  <w:num w:numId="24" w16cid:durableId="1167476420">
    <w:abstractNumId w:val="7"/>
  </w:num>
  <w:num w:numId="25" w16cid:durableId="802313907">
    <w:abstractNumId w:val="23"/>
  </w:num>
  <w:num w:numId="26" w16cid:durableId="791244460">
    <w:abstractNumId w:val="10"/>
  </w:num>
  <w:num w:numId="27" w16cid:durableId="783115387">
    <w:abstractNumId w:val="2"/>
  </w:num>
  <w:num w:numId="28" w16cid:durableId="1264344872">
    <w:abstractNumId w:val="21"/>
  </w:num>
  <w:num w:numId="29" w16cid:durableId="589124529">
    <w:abstractNumId w:val="29"/>
  </w:num>
  <w:num w:numId="30" w16cid:durableId="13792362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23079"/>
    <w:rsid w:val="00032DA0"/>
    <w:rsid w:val="0003455B"/>
    <w:rsid w:val="0003515C"/>
    <w:rsid w:val="0004040E"/>
    <w:rsid w:val="00043819"/>
    <w:rsid w:val="00044FB6"/>
    <w:rsid w:val="0004583C"/>
    <w:rsid w:val="00054ED0"/>
    <w:rsid w:val="00064011"/>
    <w:rsid w:val="000834E8"/>
    <w:rsid w:val="00084422"/>
    <w:rsid w:val="0009487C"/>
    <w:rsid w:val="000A0598"/>
    <w:rsid w:val="000A5EC1"/>
    <w:rsid w:val="000B7831"/>
    <w:rsid w:val="00121D14"/>
    <w:rsid w:val="00122CD7"/>
    <w:rsid w:val="001319FE"/>
    <w:rsid w:val="001363BC"/>
    <w:rsid w:val="00144D33"/>
    <w:rsid w:val="00170B83"/>
    <w:rsid w:val="00171F8C"/>
    <w:rsid w:val="001747B9"/>
    <w:rsid w:val="00177800"/>
    <w:rsid w:val="001868CA"/>
    <w:rsid w:val="001870E5"/>
    <w:rsid w:val="00191CF2"/>
    <w:rsid w:val="001B136D"/>
    <w:rsid w:val="001B3ED3"/>
    <w:rsid w:val="001C2FE1"/>
    <w:rsid w:val="001C4763"/>
    <w:rsid w:val="001D3481"/>
    <w:rsid w:val="001D48C3"/>
    <w:rsid w:val="001E1C9B"/>
    <w:rsid w:val="001E3B9C"/>
    <w:rsid w:val="001F71E2"/>
    <w:rsid w:val="002311CF"/>
    <w:rsid w:val="002351A6"/>
    <w:rsid w:val="0024241D"/>
    <w:rsid w:val="002513CD"/>
    <w:rsid w:val="002541EC"/>
    <w:rsid w:val="00277647"/>
    <w:rsid w:val="00283FC5"/>
    <w:rsid w:val="0028559D"/>
    <w:rsid w:val="002916ED"/>
    <w:rsid w:val="002948A3"/>
    <w:rsid w:val="002A7047"/>
    <w:rsid w:val="002A7E01"/>
    <w:rsid w:val="002C0A49"/>
    <w:rsid w:val="002C111C"/>
    <w:rsid w:val="002C12C3"/>
    <w:rsid w:val="002D728A"/>
    <w:rsid w:val="002F68BF"/>
    <w:rsid w:val="002F6B24"/>
    <w:rsid w:val="00303107"/>
    <w:rsid w:val="0030541A"/>
    <w:rsid w:val="0030542D"/>
    <w:rsid w:val="003072FF"/>
    <w:rsid w:val="00325F8A"/>
    <w:rsid w:val="003342A6"/>
    <w:rsid w:val="00335D5F"/>
    <w:rsid w:val="00336C45"/>
    <w:rsid w:val="00347508"/>
    <w:rsid w:val="00350D69"/>
    <w:rsid w:val="0039025E"/>
    <w:rsid w:val="003A7B3A"/>
    <w:rsid w:val="003B1019"/>
    <w:rsid w:val="003D4095"/>
    <w:rsid w:val="00403F1B"/>
    <w:rsid w:val="00413283"/>
    <w:rsid w:val="004249BD"/>
    <w:rsid w:val="0042562D"/>
    <w:rsid w:val="004438BD"/>
    <w:rsid w:val="00446A26"/>
    <w:rsid w:val="00457A3E"/>
    <w:rsid w:val="004604B9"/>
    <w:rsid w:val="00486592"/>
    <w:rsid w:val="00493BDE"/>
    <w:rsid w:val="004A18A7"/>
    <w:rsid w:val="004D78A6"/>
    <w:rsid w:val="004E5041"/>
    <w:rsid w:val="004F09D4"/>
    <w:rsid w:val="004F502A"/>
    <w:rsid w:val="00503506"/>
    <w:rsid w:val="00505D2A"/>
    <w:rsid w:val="00512BB6"/>
    <w:rsid w:val="00513BB1"/>
    <w:rsid w:val="005145F5"/>
    <w:rsid w:val="0052143D"/>
    <w:rsid w:val="00524CBB"/>
    <w:rsid w:val="00530A15"/>
    <w:rsid w:val="00532409"/>
    <w:rsid w:val="0053399E"/>
    <w:rsid w:val="00550DD4"/>
    <w:rsid w:val="00565F55"/>
    <w:rsid w:val="00584424"/>
    <w:rsid w:val="005A04B9"/>
    <w:rsid w:val="005A3467"/>
    <w:rsid w:val="005B4BB2"/>
    <w:rsid w:val="005C6E39"/>
    <w:rsid w:val="005E2B6F"/>
    <w:rsid w:val="005E4E77"/>
    <w:rsid w:val="005E6892"/>
    <w:rsid w:val="00604532"/>
    <w:rsid w:val="00611028"/>
    <w:rsid w:val="00615AFB"/>
    <w:rsid w:val="0062021E"/>
    <w:rsid w:val="00635E04"/>
    <w:rsid w:val="00643085"/>
    <w:rsid w:val="00645D91"/>
    <w:rsid w:val="0064649D"/>
    <w:rsid w:val="006511BE"/>
    <w:rsid w:val="00660469"/>
    <w:rsid w:val="00661759"/>
    <w:rsid w:val="006673C0"/>
    <w:rsid w:val="00674F5D"/>
    <w:rsid w:val="006810D5"/>
    <w:rsid w:val="00682719"/>
    <w:rsid w:val="00694B10"/>
    <w:rsid w:val="006979E2"/>
    <w:rsid w:val="006A3FC8"/>
    <w:rsid w:val="006D4ACB"/>
    <w:rsid w:val="006D6110"/>
    <w:rsid w:val="006E3FD9"/>
    <w:rsid w:val="006E4BE4"/>
    <w:rsid w:val="006E53F4"/>
    <w:rsid w:val="006F2A89"/>
    <w:rsid w:val="006F3BED"/>
    <w:rsid w:val="006F5E99"/>
    <w:rsid w:val="006F7FE4"/>
    <w:rsid w:val="0070651E"/>
    <w:rsid w:val="007065C3"/>
    <w:rsid w:val="00715C13"/>
    <w:rsid w:val="007217DF"/>
    <w:rsid w:val="0073007D"/>
    <w:rsid w:val="00741B83"/>
    <w:rsid w:val="007567F0"/>
    <w:rsid w:val="007569B7"/>
    <w:rsid w:val="007603E7"/>
    <w:rsid w:val="007664F5"/>
    <w:rsid w:val="00770B2B"/>
    <w:rsid w:val="00777430"/>
    <w:rsid w:val="00780D2C"/>
    <w:rsid w:val="00790B26"/>
    <w:rsid w:val="0079524F"/>
    <w:rsid w:val="007A4316"/>
    <w:rsid w:val="007D53E4"/>
    <w:rsid w:val="007F3695"/>
    <w:rsid w:val="00801D03"/>
    <w:rsid w:val="00805BB3"/>
    <w:rsid w:val="008205C2"/>
    <w:rsid w:val="00821A77"/>
    <w:rsid w:val="008322AA"/>
    <w:rsid w:val="00844205"/>
    <w:rsid w:val="00846D0D"/>
    <w:rsid w:val="00854BA2"/>
    <w:rsid w:val="00865D21"/>
    <w:rsid w:val="008864E6"/>
    <w:rsid w:val="00895AC3"/>
    <w:rsid w:val="008B09FC"/>
    <w:rsid w:val="008B2BBC"/>
    <w:rsid w:val="008B5B06"/>
    <w:rsid w:val="008D133D"/>
    <w:rsid w:val="008E0E9B"/>
    <w:rsid w:val="008F28B3"/>
    <w:rsid w:val="009038A9"/>
    <w:rsid w:val="00921931"/>
    <w:rsid w:val="009235B9"/>
    <w:rsid w:val="00933E12"/>
    <w:rsid w:val="00940D4A"/>
    <w:rsid w:val="00944A82"/>
    <w:rsid w:val="00954C6A"/>
    <w:rsid w:val="009665E6"/>
    <w:rsid w:val="00967AFF"/>
    <w:rsid w:val="0097094C"/>
    <w:rsid w:val="009931D9"/>
    <w:rsid w:val="009B322E"/>
    <w:rsid w:val="009C5E71"/>
    <w:rsid w:val="009D3B1C"/>
    <w:rsid w:val="009D4F95"/>
    <w:rsid w:val="009E2E54"/>
    <w:rsid w:val="009E4325"/>
    <w:rsid w:val="009F22E8"/>
    <w:rsid w:val="00A023AC"/>
    <w:rsid w:val="00A04372"/>
    <w:rsid w:val="00A05DC2"/>
    <w:rsid w:val="00A1515C"/>
    <w:rsid w:val="00A16FAD"/>
    <w:rsid w:val="00A3313C"/>
    <w:rsid w:val="00A33DBC"/>
    <w:rsid w:val="00A3488A"/>
    <w:rsid w:val="00A46E9F"/>
    <w:rsid w:val="00A55ED8"/>
    <w:rsid w:val="00A620EF"/>
    <w:rsid w:val="00A80E0F"/>
    <w:rsid w:val="00A94BE1"/>
    <w:rsid w:val="00A974EC"/>
    <w:rsid w:val="00AA4AAC"/>
    <w:rsid w:val="00AA5F95"/>
    <w:rsid w:val="00AB24E1"/>
    <w:rsid w:val="00AC7662"/>
    <w:rsid w:val="00AD3BF3"/>
    <w:rsid w:val="00AE4240"/>
    <w:rsid w:val="00AF594E"/>
    <w:rsid w:val="00B11FD2"/>
    <w:rsid w:val="00B451EA"/>
    <w:rsid w:val="00B71D2D"/>
    <w:rsid w:val="00B777AE"/>
    <w:rsid w:val="00B778E7"/>
    <w:rsid w:val="00B77CDC"/>
    <w:rsid w:val="00BA1CE7"/>
    <w:rsid w:val="00BA4D7B"/>
    <w:rsid w:val="00BA7D8D"/>
    <w:rsid w:val="00BD1EB3"/>
    <w:rsid w:val="00BE43AB"/>
    <w:rsid w:val="00BE62FF"/>
    <w:rsid w:val="00BE66C1"/>
    <w:rsid w:val="00BF04D8"/>
    <w:rsid w:val="00C06A16"/>
    <w:rsid w:val="00C0750B"/>
    <w:rsid w:val="00C15BA1"/>
    <w:rsid w:val="00C330CC"/>
    <w:rsid w:val="00C33982"/>
    <w:rsid w:val="00C4263B"/>
    <w:rsid w:val="00C57C0F"/>
    <w:rsid w:val="00C66253"/>
    <w:rsid w:val="00C8138D"/>
    <w:rsid w:val="00C85873"/>
    <w:rsid w:val="00C868DF"/>
    <w:rsid w:val="00C91558"/>
    <w:rsid w:val="00CB1BC9"/>
    <w:rsid w:val="00CB4020"/>
    <w:rsid w:val="00CB65D4"/>
    <w:rsid w:val="00CC1CB3"/>
    <w:rsid w:val="00CC1FA3"/>
    <w:rsid w:val="00CC2C51"/>
    <w:rsid w:val="00D242F9"/>
    <w:rsid w:val="00D426B4"/>
    <w:rsid w:val="00D46AA1"/>
    <w:rsid w:val="00D63BF5"/>
    <w:rsid w:val="00D65997"/>
    <w:rsid w:val="00D70AE3"/>
    <w:rsid w:val="00D71266"/>
    <w:rsid w:val="00D741DE"/>
    <w:rsid w:val="00D84A93"/>
    <w:rsid w:val="00DA1122"/>
    <w:rsid w:val="00DA2AC9"/>
    <w:rsid w:val="00DA51E3"/>
    <w:rsid w:val="00DB2407"/>
    <w:rsid w:val="00DE3BB4"/>
    <w:rsid w:val="00DF6D6F"/>
    <w:rsid w:val="00E05307"/>
    <w:rsid w:val="00E12E3B"/>
    <w:rsid w:val="00E344AB"/>
    <w:rsid w:val="00E4631C"/>
    <w:rsid w:val="00E54D62"/>
    <w:rsid w:val="00E63CB2"/>
    <w:rsid w:val="00E824CE"/>
    <w:rsid w:val="00E834A8"/>
    <w:rsid w:val="00E84B97"/>
    <w:rsid w:val="00E8647B"/>
    <w:rsid w:val="00EA6F36"/>
    <w:rsid w:val="00EA7635"/>
    <w:rsid w:val="00ED063D"/>
    <w:rsid w:val="00ED09A3"/>
    <w:rsid w:val="00ED29B8"/>
    <w:rsid w:val="00ED3E2C"/>
    <w:rsid w:val="00F0633E"/>
    <w:rsid w:val="00F15C00"/>
    <w:rsid w:val="00F16FF7"/>
    <w:rsid w:val="00F21240"/>
    <w:rsid w:val="00F25683"/>
    <w:rsid w:val="00F45F41"/>
    <w:rsid w:val="00F500D5"/>
    <w:rsid w:val="00F54463"/>
    <w:rsid w:val="00F5632A"/>
    <w:rsid w:val="00F62F4D"/>
    <w:rsid w:val="00F773DC"/>
    <w:rsid w:val="00F87873"/>
    <w:rsid w:val="00F97701"/>
    <w:rsid w:val="00FA6B07"/>
    <w:rsid w:val="00FB746F"/>
    <w:rsid w:val="00FC133D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kaden shaun</cp:lastModifiedBy>
  <cp:revision>2</cp:revision>
  <dcterms:created xsi:type="dcterms:W3CDTF">2023-01-30T06:41:00Z</dcterms:created>
  <dcterms:modified xsi:type="dcterms:W3CDTF">2023-01-30T06:41:00Z</dcterms:modified>
</cp:coreProperties>
</file>